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47A2D9B8" w:rsidR="00AC2C8F" w:rsidRPr="009F59E1" w:rsidRDefault="00687D33" w:rsidP="00AC2C8F">
      <w:pPr>
        <w:pStyle w:val="TitleWorldline"/>
        <w:spacing w:line="276" w:lineRule="auto"/>
        <w:contextualSpacing/>
        <w:rPr>
          <w:sz w:val="24"/>
          <w:szCs w:val="24"/>
          <w:lang w:val="en-US"/>
        </w:rPr>
      </w:pPr>
      <w:r>
        <w:rPr>
          <w:szCs w:val="40"/>
          <w:lang w:val="en-US"/>
        </w:rPr>
        <w:t xml:space="preserve">Consumer spending </w:t>
      </w:r>
      <w:r w:rsidR="00CA40F8">
        <w:rPr>
          <w:szCs w:val="40"/>
          <w:lang w:val="en-US"/>
        </w:rPr>
        <w:t xml:space="preserve">remains </w:t>
      </w:r>
      <w:r w:rsidR="00CD7CB4">
        <w:rPr>
          <w:szCs w:val="40"/>
          <w:lang w:val="en-US"/>
        </w:rPr>
        <w:t>slow</w:t>
      </w:r>
      <w:r w:rsidR="00CA40F8">
        <w:rPr>
          <w:szCs w:val="40"/>
          <w:lang w:val="en-US"/>
        </w:rPr>
        <w:t xml:space="preserve"> </w:t>
      </w:r>
      <w:r w:rsidR="008209A5">
        <w:rPr>
          <w:szCs w:val="40"/>
          <w:lang w:val="en-US"/>
        </w:rPr>
        <w:t xml:space="preserve">across NZ </w:t>
      </w:r>
      <w:r w:rsidR="00CA40F8">
        <w:rPr>
          <w:szCs w:val="40"/>
          <w:lang w:val="en-US"/>
        </w:rPr>
        <w:t xml:space="preserve">and </w:t>
      </w:r>
      <w:r>
        <w:rPr>
          <w:szCs w:val="40"/>
          <w:lang w:val="en-US"/>
        </w:rPr>
        <w:t xml:space="preserve">yet to respond to </w:t>
      </w:r>
      <w:r w:rsidR="00BE146D">
        <w:rPr>
          <w:szCs w:val="40"/>
          <w:lang w:val="en-US"/>
        </w:rPr>
        <w:t xml:space="preserve">declining </w:t>
      </w:r>
      <w:r>
        <w:rPr>
          <w:szCs w:val="40"/>
          <w:lang w:val="en-US"/>
        </w:rPr>
        <w:t>interest rates</w:t>
      </w:r>
    </w:p>
    <w:p w14:paraId="094B10E5" w14:textId="49045107" w:rsidR="00AC2C8F" w:rsidRDefault="00EE0212" w:rsidP="00AC2C8F">
      <w:pPr>
        <w:spacing w:line="240" w:lineRule="auto"/>
        <w:rPr>
          <w:b/>
          <w:lang w:val="en-US"/>
        </w:rPr>
      </w:pPr>
      <w:r>
        <w:rPr>
          <w:b/>
          <w:lang w:val="en-US"/>
        </w:rPr>
        <w:br/>
      </w:r>
      <w:r w:rsidR="00AC2C8F">
        <w:rPr>
          <w:b/>
          <w:lang w:val="en-US"/>
        </w:rPr>
        <w:t xml:space="preserve">AUCKLAND, </w:t>
      </w:r>
      <w:r w:rsidR="005A3C04">
        <w:rPr>
          <w:b/>
          <w:lang w:val="en-US"/>
        </w:rPr>
        <w:t>3</w:t>
      </w:r>
      <w:r w:rsidR="007B4DC2">
        <w:rPr>
          <w:b/>
          <w:lang w:val="en-US"/>
        </w:rPr>
        <w:t xml:space="preserve"> </w:t>
      </w:r>
      <w:r w:rsidR="005A3C04">
        <w:rPr>
          <w:b/>
          <w:lang w:val="en-US"/>
        </w:rPr>
        <w:t xml:space="preserve">April </w:t>
      </w:r>
      <w:r w:rsidR="00AC2C8F" w:rsidRPr="00FD0737">
        <w:rPr>
          <w:b/>
          <w:lang w:val="en-US"/>
        </w:rPr>
        <w:t>202</w:t>
      </w:r>
      <w:r w:rsidR="007B4DC2">
        <w:rPr>
          <w:b/>
          <w:lang w:val="en-US"/>
        </w:rPr>
        <w:t>5</w:t>
      </w:r>
      <w:r w:rsidR="00AC2C8F" w:rsidRPr="00FD0737">
        <w:rPr>
          <w:b/>
          <w:lang w:val="en-US"/>
        </w:rPr>
        <w:t xml:space="preserve"> –</w:t>
      </w:r>
      <w:r w:rsidR="00EB3195">
        <w:rPr>
          <w:b/>
          <w:lang w:val="en-US"/>
        </w:rPr>
        <w:t xml:space="preserve"> </w:t>
      </w:r>
      <w:r w:rsidR="00D26D2A">
        <w:rPr>
          <w:b/>
          <w:lang w:val="en-US"/>
        </w:rPr>
        <w:t xml:space="preserve">The pattern of </w:t>
      </w:r>
      <w:r w:rsidR="00F93D24">
        <w:rPr>
          <w:b/>
          <w:lang w:val="en-US"/>
        </w:rPr>
        <w:t>slow</w:t>
      </w:r>
      <w:r w:rsidR="00CD7CB4">
        <w:rPr>
          <w:b/>
          <w:lang w:val="en-US"/>
        </w:rPr>
        <w:t xml:space="preserve"> </w:t>
      </w:r>
      <w:r w:rsidR="00D26D2A">
        <w:rPr>
          <w:b/>
          <w:lang w:val="en-US"/>
        </w:rPr>
        <w:t>c</w:t>
      </w:r>
      <w:r w:rsidR="00EB3195">
        <w:rPr>
          <w:b/>
          <w:lang w:val="en-US"/>
        </w:rPr>
        <w:t xml:space="preserve">onsumer spending </w:t>
      </w:r>
      <w:r w:rsidR="00CD7CB4">
        <w:rPr>
          <w:b/>
          <w:lang w:val="en-US"/>
        </w:rPr>
        <w:t xml:space="preserve">seen </w:t>
      </w:r>
      <w:r w:rsidR="00B22C04">
        <w:rPr>
          <w:b/>
          <w:lang w:val="en-US"/>
        </w:rPr>
        <w:t xml:space="preserve">across New </w:t>
      </w:r>
      <w:r w:rsidR="00D67A2A">
        <w:rPr>
          <w:b/>
          <w:lang w:val="en-US"/>
        </w:rPr>
        <w:t xml:space="preserve">Zealand </w:t>
      </w:r>
      <w:r w:rsidR="00CD7CB4">
        <w:rPr>
          <w:b/>
          <w:lang w:val="en-US"/>
        </w:rPr>
        <w:t xml:space="preserve">in February </w:t>
      </w:r>
      <w:r w:rsidR="005A3C04">
        <w:rPr>
          <w:b/>
          <w:lang w:val="en-US"/>
        </w:rPr>
        <w:t>showed little change over March</w:t>
      </w:r>
      <w:r w:rsidR="00CF5F87">
        <w:rPr>
          <w:b/>
          <w:lang w:val="en-US"/>
        </w:rPr>
        <w:t xml:space="preserve"> </w:t>
      </w:r>
      <w:r w:rsidR="00D06420">
        <w:rPr>
          <w:b/>
          <w:lang w:val="en-US"/>
        </w:rPr>
        <w:t>despite</w:t>
      </w:r>
      <w:r w:rsidR="00CF5F87">
        <w:rPr>
          <w:b/>
          <w:lang w:val="en-US"/>
        </w:rPr>
        <w:t xml:space="preserve"> the </w:t>
      </w:r>
      <w:proofErr w:type="gramStart"/>
      <w:r w:rsidR="00CF5F87">
        <w:rPr>
          <w:b/>
          <w:lang w:val="en-US"/>
        </w:rPr>
        <w:t>drop</w:t>
      </w:r>
      <w:r w:rsidR="00C335D1">
        <w:rPr>
          <w:b/>
          <w:lang w:val="en-US"/>
        </w:rPr>
        <w:t xml:space="preserve"> </w:t>
      </w:r>
      <w:r w:rsidR="00CF5F87">
        <w:rPr>
          <w:b/>
          <w:lang w:val="en-US"/>
        </w:rPr>
        <w:t>in</w:t>
      </w:r>
      <w:proofErr w:type="gramEnd"/>
      <w:r w:rsidR="00CF5F87">
        <w:rPr>
          <w:b/>
          <w:lang w:val="en-US"/>
        </w:rPr>
        <w:t xml:space="preserve"> interest rates</w:t>
      </w:r>
      <w:r w:rsidR="00BE146D">
        <w:rPr>
          <w:b/>
          <w:lang w:val="en-US"/>
        </w:rPr>
        <w:t xml:space="preserve"> in recent months</w:t>
      </w:r>
      <w:r w:rsidR="00CF5F87">
        <w:rPr>
          <w:b/>
          <w:lang w:val="en-US"/>
        </w:rPr>
        <w:t xml:space="preserve">, </w:t>
      </w:r>
      <w:r w:rsidR="00F03470">
        <w:rPr>
          <w:b/>
          <w:lang w:val="en-US"/>
        </w:rPr>
        <w:t>according to figures released today by Worldline NZ</w:t>
      </w:r>
      <w:r w:rsidR="006D2C28">
        <w:rPr>
          <w:b/>
          <w:lang w:val="en-US"/>
        </w:rPr>
        <w:t>.</w:t>
      </w:r>
    </w:p>
    <w:p w14:paraId="1FD3DCC3" w14:textId="77777777" w:rsidR="00AC2C8F" w:rsidRDefault="00AC2C8F" w:rsidP="00AC2C8F">
      <w:pPr>
        <w:spacing w:line="240" w:lineRule="auto"/>
        <w:rPr>
          <w:b/>
          <w:lang w:val="en-US"/>
        </w:rPr>
      </w:pPr>
    </w:p>
    <w:p w14:paraId="1DC8E7D4" w14:textId="0C1734C5" w:rsidR="00AC2C8F" w:rsidRDefault="00D45865" w:rsidP="00AC2C8F">
      <w:pPr>
        <w:spacing w:line="240" w:lineRule="auto"/>
        <w:rPr>
          <w:lang w:val="en-US"/>
        </w:rPr>
      </w:pPr>
      <w:r w:rsidRPr="00E745CC">
        <w:rPr>
          <w:lang w:val="en-US"/>
        </w:rPr>
        <w:t xml:space="preserve">Consumer spending through </w:t>
      </w:r>
      <w:r w:rsidR="00E03A6B">
        <w:rPr>
          <w:lang w:val="en-US"/>
        </w:rPr>
        <w:t xml:space="preserve">all </w:t>
      </w:r>
      <w:r w:rsidR="00AC3B57">
        <w:rPr>
          <w:lang w:val="en-US"/>
        </w:rPr>
        <w:t>Core Retail</w:t>
      </w:r>
      <w:r>
        <w:rPr>
          <w:lang w:val="en-US"/>
        </w:rPr>
        <w:t xml:space="preserve"> </w:t>
      </w:r>
      <w:r w:rsidRPr="00E745CC">
        <w:rPr>
          <w:lang w:val="en-US"/>
        </w:rPr>
        <w:t>merchants</w:t>
      </w:r>
      <w:r>
        <w:rPr>
          <w:lang w:val="en-US"/>
        </w:rPr>
        <w:t xml:space="preserve"> </w:t>
      </w:r>
      <w:r w:rsidRPr="00E745CC">
        <w:rPr>
          <w:lang w:val="en-US"/>
        </w:rPr>
        <w:t xml:space="preserve">in Worldline NZ’s payments network </w:t>
      </w:r>
      <w:r w:rsidR="007B4DC2">
        <w:rPr>
          <w:lang w:val="en-US"/>
        </w:rPr>
        <w:t xml:space="preserve">in </w:t>
      </w:r>
      <w:r w:rsidR="005A3C04">
        <w:rPr>
          <w:lang w:val="en-US"/>
        </w:rPr>
        <w:t xml:space="preserve">March </w:t>
      </w:r>
      <w:r w:rsidR="007B4DC2">
        <w:rPr>
          <w:lang w:val="en-US"/>
        </w:rPr>
        <w:t>20</w:t>
      </w:r>
      <w:r w:rsidR="00AC3B57">
        <w:rPr>
          <w:lang w:val="en-US"/>
        </w:rPr>
        <w:t>25</w:t>
      </w:r>
      <w:r w:rsidR="00AC2C8F" w:rsidRPr="00C91080">
        <w:rPr>
          <w:lang w:val="en-US"/>
        </w:rPr>
        <w:t xml:space="preserve"> reached $</w:t>
      </w:r>
      <w:r w:rsidR="0057749C">
        <w:rPr>
          <w:lang w:val="en-US"/>
        </w:rPr>
        <w:t>3.</w:t>
      </w:r>
      <w:r w:rsidR="005A3C04">
        <w:rPr>
          <w:lang w:val="en-US"/>
        </w:rPr>
        <w:t>95</w:t>
      </w:r>
      <w:r w:rsidR="007B4DC2">
        <w:rPr>
          <w:lang w:val="en-US"/>
        </w:rPr>
        <w:t>B</w:t>
      </w:r>
      <w:r w:rsidR="00AC2C8F" w:rsidRPr="00C91080">
        <w:rPr>
          <w:lang w:val="en-US"/>
        </w:rPr>
        <w:t xml:space="preserve">, which </w:t>
      </w:r>
      <w:r w:rsidR="003E47F0">
        <w:rPr>
          <w:lang w:val="en-US"/>
        </w:rPr>
        <w:t>i</w:t>
      </w:r>
      <w:r w:rsidR="007B4DC2">
        <w:rPr>
          <w:lang w:val="en-US"/>
        </w:rPr>
        <w:t xml:space="preserve">s </w:t>
      </w:r>
      <w:r w:rsidR="00F6586F">
        <w:rPr>
          <w:lang w:val="en-US"/>
        </w:rPr>
        <w:t>down</w:t>
      </w:r>
      <w:r w:rsidR="007B4DC2">
        <w:rPr>
          <w:lang w:val="en-US"/>
        </w:rPr>
        <w:t xml:space="preserve"> </w:t>
      </w:r>
      <w:r w:rsidR="00F6586F">
        <w:rPr>
          <w:lang w:val="en-US"/>
        </w:rPr>
        <w:t>-</w:t>
      </w:r>
      <w:r w:rsidR="005A3C04">
        <w:rPr>
          <w:lang w:val="en-US"/>
        </w:rPr>
        <w:t>0.8</w:t>
      </w:r>
      <w:r w:rsidR="007B4DC2">
        <w:rPr>
          <w:lang w:val="en-US"/>
        </w:rPr>
        <w:t xml:space="preserve">% </w:t>
      </w:r>
      <w:proofErr w:type="gramStart"/>
      <w:r w:rsidR="007B4DC2">
        <w:rPr>
          <w:lang w:val="en-US"/>
        </w:rPr>
        <w:t>on</w:t>
      </w:r>
      <w:proofErr w:type="gramEnd"/>
      <w:r w:rsidR="007B4DC2">
        <w:rPr>
          <w:lang w:val="en-US"/>
        </w:rPr>
        <w:t xml:space="preserve"> </w:t>
      </w:r>
      <w:r w:rsidR="005A3C04">
        <w:rPr>
          <w:lang w:val="en-US"/>
        </w:rPr>
        <w:t xml:space="preserve">March </w:t>
      </w:r>
      <w:r w:rsidR="00AC3B57">
        <w:rPr>
          <w:lang w:val="en-US"/>
        </w:rPr>
        <w:t>2024</w:t>
      </w:r>
      <w:r w:rsidR="008666E3">
        <w:rPr>
          <w:lang w:val="en-US"/>
        </w:rPr>
        <w:t>,</w:t>
      </w:r>
      <w:r w:rsidR="005A3C04">
        <w:rPr>
          <w:lang w:val="en-US"/>
        </w:rPr>
        <w:t xml:space="preserve"> </w:t>
      </w:r>
      <w:r w:rsidR="00C354B4">
        <w:rPr>
          <w:lang w:val="en-US"/>
        </w:rPr>
        <w:t xml:space="preserve">following </w:t>
      </w:r>
      <w:r w:rsidR="005A3C04">
        <w:rPr>
          <w:lang w:val="en-US"/>
        </w:rPr>
        <w:t>adjust</w:t>
      </w:r>
      <w:r w:rsidR="00C354B4">
        <w:rPr>
          <w:lang w:val="en-US"/>
        </w:rPr>
        <w:t>ments</w:t>
      </w:r>
      <w:r w:rsidR="005A3C04">
        <w:rPr>
          <w:lang w:val="en-US"/>
        </w:rPr>
        <w:t xml:space="preserve"> for merchants coming and going from the network</w:t>
      </w:r>
      <w:r w:rsidR="00AC2C8F">
        <w:rPr>
          <w:lang w:val="en-US"/>
        </w:rPr>
        <w:t>.</w:t>
      </w:r>
    </w:p>
    <w:p w14:paraId="4704010D" w14:textId="06E4D09D" w:rsidR="000A1998" w:rsidRDefault="00AC2C8F" w:rsidP="00E63AEE">
      <w:pPr>
        <w:pStyle w:val="BodytextWorldline"/>
        <w:rPr>
          <w:lang w:val="en-US"/>
        </w:rPr>
      </w:pPr>
      <w:r>
        <w:rPr>
          <w:lang w:val="en-US"/>
        </w:rPr>
        <w:br/>
      </w:r>
      <w:r w:rsidR="00AC3B57" w:rsidRPr="00E745CC">
        <w:rPr>
          <w:lang w:val="en-US"/>
        </w:rPr>
        <w:t xml:space="preserve">Worldline NZ’s Chief Sales Officer, Bruce </w:t>
      </w:r>
      <w:proofErr w:type="gramStart"/>
      <w:r w:rsidR="00E63AEE">
        <w:rPr>
          <w:lang w:val="en-US"/>
        </w:rPr>
        <w:t>Proffit</w:t>
      </w:r>
      <w:proofErr w:type="gramEnd"/>
      <w:r w:rsidR="00E63AEE">
        <w:rPr>
          <w:lang w:val="en-US"/>
        </w:rPr>
        <w:t xml:space="preserve"> says the </w:t>
      </w:r>
      <w:r w:rsidR="008209A5">
        <w:rPr>
          <w:lang w:val="en-US"/>
        </w:rPr>
        <w:t>Core R</w:t>
      </w:r>
      <w:r w:rsidR="00E63AEE">
        <w:rPr>
          <w:lang w:val="en-US"/>
        </w:rPr>
        <w:t>etail sectoral mix remains biased towards more spending on groceries and less on hardware</w:t>
      </w:r>
      <w:r w:rsidR="00396DCA">
        <w:rPr>
          <w:lang w:val="en-US"/>
        </w:rPr>
        <w:t>,</w:t>
      </w:r>
      <w:r w:rsidR="00E63AEE">
        <w:rPr>
          <w:lang w:val="en-US"/>
        </w:rPr>
        <w:t xml:space="preserve"> furniture</w:t>
      </w:r>
      <w:r w:rsidR="00396DCA">
        <w:rPr>
          <w:lang w:val="en-US"/>
        </w:rPr>
        <w:t xml:space="preserve"> and notably, </w:t>
      </w:r>
      <w:r w:rsidR="00453A78">
        <w:rPr>
          <w:lang w:val="en-US"/>
        </w:rPr>
        <w:t>h</w:t>
      </w:r>
      <w:r w:rsidR="00396DCA">
        <w:rPr>
          <w:lang w:val="en-US"/>
        </w:rPr>
        <w:t xml:space="preserve">ospitality. </w:t>
      </w:r>
    </w:p>
    <w:p w14:paraId="705D08C7" w14:textId="3C1FA3D7" w:rsidR="00E63AEE" w:rsidRDefault="006A6B46" w:rsidP="00454E70">
      <w:pPr>
        <w:spacing w:after="240"/>
        <w:jc w:val="left"/>
        <w:rPr>
          <w:lang w:val="en-US"/>
        </w:rPr>
      </w:pPr>
      <w:r>
        <w:t xml:space="preserve">“The Core Retail </w:t>
      </w:r>
      <w:r w:rsidR="00BE146D">
        <w:t>merchants</w:t>
      </w:r>
      <w:r w:rsidR="000B5395">
        <w:t xml:space="preserve">, </w:t>
      </w:r>
      <w:r w:rsidR="00A540E1">
        <w:t>excluding</w:t>
      </w:r>
      <w:r w:rsidR="000B5395">
        <w:t xml:space="preserve"> </w:t>
      </w:r>
      <w:r w:rsidR="00A540E1">
        <w:t>Hospitality</w:t>
      </w:r>
      <w:r w:rsidR="000B5395">
        <w:t xml:space="preserve">, </w:t>
      </w:r>
      <w:r>
        <w:t>experienced</w:t>
      </w:r>
      <w:r w:rsidR="000B5395">
        <w:t xml:space="preserve"> </w:t>
      </w:r>
      <w:r>
        <w:t>slight spending growth during the month, albeit the growth rate was low and the experience of merchants was mixed</w:t>
      </w:r>
      <w:r w:rsidR="00396DCA">
        <w:t xml:space="preserve">. </w:t>
      </w:r>
      <w:r w:rsidR="00E63AEE">
        <w:rPr>
          <w:lang w:val="en-US"/>
        </w:rPr>
        <w:t>It seems the lower interest rates that were recently announced are yet to show in big-ticket spending</w:t>
      </w:r>
      <w:r w:rsidR="00D165B4">
        <w:rPr>
          <w:lang w:val="en-US"/>
        </w:rPr>
        <w:t xml:space="preserve"> especially</w:t>
      </w:r>
      <w:r w:rsidR="00BF7A9C">
        <w:rPr>
          <w:lang w:val="en-US"/>
        </w:rPr>
        <w:t>.”</w:t>
      </w:r>
    </w:p>
    <w:p w14:paraId="2DC20E6B" w14:textId="11E8FF42" w:rsidR="00454E70" w:rsidRDefault="00D40B4D" w:rsidP="00E03A6B">
      <w:pPr>
        <w:pStyle w:val="BodytextWorldline"/>
        <w:rPr>
          <w:lang w:val="en-US"/>
        </w:rPr>
      </w:pPr>
      <w:r>
        <w:t>Proffit says s</w:t>
      </w:r>
      <w:r w:rsidR="00E03A6B">
        <w:t xml:space="preserve">pending through the Core Retail merchants </w:t>
      </w:r>
      <w:r w:rsidR="00DB533A">
        <w:t>(</w:t>
      </w:r>
      <w:r w:rsidR="00E03A6B">
        <w:t xml:space="preserve">excluding </w:t>
      </w:r>
      <w:r w:rsidR="00E03A6B">
        <w:rPr>
          <w:lang w:val="en-US"/>
        </w:rPr>
        <w:t>Hospitality</w:t>
      </w:r>
      <w:r w:rsidR="00DB533A">
        <w:rPr>
          <w:lang w:val="en-US"/>
        </w:rPr>
        <w:t>)</w:t>
      </w:r>
      <w:r w:rsidR="00E03A6B">
        <w:rPr>
          <w:lang w:val="en-US"/>
        </w:rPr>
        <w:t xml:space="preserve"> tota</w:t>
      </w:r>
      <w:r w:rsidR="00DB533A">
        <w:rPr>
          <w:lang w:val="en-US"/>
        </w:rPr>
        <w:t>l</w:t>
      </w:r>
      <w:r w:rsidR="00E03A6B">
        <w:rPr>
          <w:lang w:val="en-US"/>
        </w:rPr>
        <w:t xml:space="preserve">ed $2.96B in March 2025, which in underlying terms was up </w:t>
      </w:r>
      <w:r w:rsidR="00A3242E">
        <w:rPr>
          <w:lang w:val="en-US"/>
        </w:rPr>
        <w:t>+</w:t>
      </w:r>
      <w:r w:rsidR="00E03A6B">
        <w:rPr>
          <w:lang w:val="en-US"/>
        </w:rPr>
        <w:t>0.4% on last year.</w:t>
      </w:r>
      <w:r w:rsidR="00E03A6B" w:rsidRPr="00D336A3">
        <w:rPr>
          <w:lang w:val="en-US"/>
        </w:rPr>
        <w:t xml:space="preserve"> </w:t>
      </w:r>
    </w:p>
    <w:p w14:paraId="650C683A" w14:textId="0A2AD131" w:rsidR="00DB533A" w:rsidRPr="005A3C04" w:rsidRDefault="00DB533A" w:rsidP="00DB533A">
      <w:pPr>
        <w:pStyle w:val="BodytextWorldline"/>
        <w:rPr>
          <w:lang w:val="en-US"/>
        </w:rPr>
      </w:pPr>
      <w:r>
        <w:rPr>
          <w:lang w:val="en-US"/>
        </w:rPr>
        <w:t>Within this group, spending at Food and Liquor merchants (</w:t>
      </w:r>
      <w:proofErr w:type="spellStart"/>
      <w:r>
        <w:rPr>
          <w:lang w:val="en-US"/>
        </w:rPr>
        <w:t>ie</w:t>
      </w:r>
      <w:proofErr w:type="spellEnd"/>
      <w:r>
        <w:rPr>
          <w:lang w:val="en-US"/>
        </w:rPr>
        <w:t xml:space="preserve">. supermarkets, not cafés) was up +0.8% </w:t>
      </w:r>
      <w:proofErr w:type="gramStart"/>
      <w:r>
        <w:rPr>
          <w:lang w:val="en-US"/>
        </w:rPr>
        <w:t>on</w:t>
      </w:r>
      <w:proofErr w:type="gramEnd"/>
      <w:r>
        <w:rPr>
          <w:lang w:val="en-US"/>
        </w:rPr>
        <w:t xml:space="preserve"> March last year, while spending at Hardware/Furniture stores was down -6.2%.</w:t>
      </w:r>
    </w:p>
    <w:p w14:paraId="26F14F4C" w14:textId="7B79B652" w:rsidR="00D52B57" w:rsidRDefault="00D52B57" w:rsidP="00D52B57">
      <w:pPr>
        <w:pStyle w:val="BodytextWorldline"/>
        <w:rPr>
          <w:lang w:val="en-US"/>
        </w:rPr>
      </w:pPr>
      <w:r>
        <w:t xml:space="preserve">However, Proffit says </w:t>
      </w:r>
      <w:r>
        <w:rPr>
          <w:lang w:val="en-US"/>
        </w:rPr>
        <w:t>spending across the Hospitality sector was down in March this year compared to March 2024.</w:t>
      </w:r>
    </w:p>
    <w:p w14:paraId="3AB5A0C7" w14:textId="6E739E86" w:rsidR="00E03A6B" w:rsidRDefault="00D52B57" w:rsidP="00E03A6B">
      <w:pPr>
        <w:pStyle w:val="BodytextWorldline"/>
        <w:rPr>
          <w:lang w:val="en-US"/>
        </w:rPr>
      </w:pPr>
      <w:r>
        <w:rPr>
          <w:lang w:val="en-US"/>
        </w:rPr>
        <w:t>“</w:t>
      </w:r>
      <w:r w:rsidR="00E03A6B">
        <w:rPr>
          <w:lang w:val="en-US"/>
        </w:rPr>
        <w:t>Hospitality spending through Worldline NZ’s network totaled $0.99B in March 2025, which in underlying terms is down -3.2% on last year.</w:t>
      </w:r>
      <w:r>
        <w:rPr>
          <w:lang w:val="en-US"/>
        </w:rPr>
        <w:t>”</w:t>
      </w:r>
    </w:p>
    <w:p w14:paraId="4CE2F36C" w14:textId="1FDCCE9D" w:rsidR="00AC3B57" w:rsidRDefault="00AC3B57" w:rsidP="00AC3B57">
      <w:pPr>
        <w:pStyle w:val="BodytextWorldline"/>
        <w:rPr>
          <w:lang w:val="en-US"/>
        </w:rPr>
      </w:pPr>
      <w:r w:rsidRPr="00E745CC">
        <w:rPr>
          <w:lang w:val="en-US"/>
        </w:rPr>
        <w:t xml:space="preserve">Proffit says </w:t>
      </w:r>
      <w:r w:rsidR="005A3C04">
        <w:rPr>
          <w:lang w:val="en-US"/>
        </w:rPr>
        <w:t xml:space="preserve">the </w:t>
      </w:r>
      <w:r w:rsidR="00C354B4">
        <w:rPr>
          <w:lang w:val="en-US"/>
        </w:rPr>
        <w:t xml:space="preserve">annual comparisons </w:t>
      </w:r>
      <w:r w:rsidR="00B7256E">
        <w:rPr>
          <w:lang w:val="en-US"/>
        </w:rPr>
        <w:t xml:space="preserve">for March 2024 to 2025 are complicated by the fact that </w:t>
      </w:r>
      <w:r w:rsidR="005A3C04">
        <w:rPr>
          <w:lang w:val="en-US"/>
        </w:rPr>
        <w:t xml:space="preserve">Easter </w:t>
      </w:r>
      <w:r w:rsidR="00326438">
        <w:rPr>
          <w:lang w:val="en-US"/>
        </w:rPr>
        <w:t xml:space="preserve">days fell differently in each year, </w:t>
      </w:r>
      <w:r w:rsidR="005A3C04">
        <w:rPr>
          <w:lang w:val="en-US"/>
        </w:rPr>
        <w:t>but the daily data point</w:t>
      </w:r>
      <w:r w:rsidR="00D26D2A">
        <w:rPr>
          <w:lang w:val="en-US"/>
        </w:rPr>
        <w:t xml:space="preserve"> to</w:t>
      </w:r>
      <w:r w:rsidR="005A3C04">
        <w:rPr>
          <w:lang w:val="en-US"/>
        </w:rPr>
        <w:t xml:space="preserve"> a retail sector that </w:t>
      </w:r>
      <w:r w:rsidR="00D26D2A">
        <w:rPr>
          <w:lang w:val="en-US"/>
        </w:rPr>
        <w:t>is still not growing</w:t>
      </w:r>
      <w:r>
        <w:rPr>
          <w:lang w:val="en-US"/>
        </w:rPr>
        <w:t xml:space="preserve">. </w:t>
      </w:r>
      <w:r w:rsidRPr="00E745CC">
        <w:rPr>
          <w:lang w:val="en-US"/>
        </w:rPr>
        <w:t xml:space="preserve"> </w:t>
      </w:r>
    </w:p>
    <w:p w14:paraId="7462157A" w14:textId="77E13416" w:rsidR="00E142D8" w:rsidRDefault="00C83B44" w:rsidP="00AC3B57">
      <w:pPr>
        <w:spacing w:after="240"/>
        <w:jc w:val="left"/>
        <w:rPr>
          <w:lang w:val="en-US"/>
        </w:rPr>
      </w:pPr>
      <w:r>
        <w:rPr>
          <w:lang w:val="en-US"/>
        </w:rPr>
        <w:t>“</w:t>
      </w:r>
      <w:r w:rsidR="001B3A0C">
        <w:rPr>
          <w:lang w:val="en-US"/>
        </w:rPr>
        <w:t>L</w:t>
      </w:r>
      <w:r w:rsidR="005A3C04">
        <w:rPr>
          <w:lang w:val="en-US"/>
        </w:rPr>
        <w:t>ast year</w:t>
      </w:r>
      <w:r w:rsidR="001B3A0C">
        <w:rPr>
          <w:lang w:val="en-US"/>
        </w:rPr>
        <w:t xml:space="preserve"> Easter</w:t>
      </w:r>
      <w:r w:rsidR="005A3C04">
        <w:rPr>
          <w:lang w:val="en-US"/>
        </w:rPr>
        <w:t xml:space="preserve"> fell partly in March and partly in April</w:t>
      </w:r>
      <w:r w:rsidR="00C66432">
        <w:rPr>
          <w:lang w:val="en-US"/>
        </w:rPr>
        <w:t>,</w:t>
      </w:r>
      <w:r w:rsidR="005A3C04">
        <w:rPr>
          <w:lang w:val="en-US"/>
        </w:rPr>
        <w:t xml:space="preserve"> whereas this year it is all within April</w:t>
      </w:r>
      <w:r w:rsidR="001B3A0C">
        <w:rPr>
          <w:lang w:val="en-US"/>
        </w:rPr>
        <w:t xml:space="preserve">, so </w:t>
      </w:r>
      <w:r w:rsidR="00B879D6">
        <w:rPr>
          <w:lang w:val="en-US"/>
        </w:rPr>
        <w:t xml:space="preserve">not </w:t>
      </w:r>
      <w:r w:rsidR="005A3C04">
        <w:rPr>
          <w:lang w:val="en-US"/>
        </w:rPr>
        <w:t>surprisingly</w:t>
      </w:r>
      <w:r w:rsidR="00D26D2A">
        <w:rPr>
          <w:lang w:val="en-US"/>
        </w:rPr>
        <w:t>,</w:t>
      </w:r>
      <w:r w:rsidR="005A3C04">
        <w:rPr>
          <w:lang w:val="en-US"/>
        </w:rPr>
        <w:t xml:space="preserve"> </w:t>
      </w:r>
      <w:r w:rsidR="00D950B8">
        <w:rPr>
          <w:lang w:val="en-US"/>
        </w:rPr>
        <w:t xml:space="preserve">this had </w:t>
      </w:r>
      <w:r w:rsidR="00E03A6B">
        <w:rPr>
          <w:lang w:val="en-US"/>
        </w:rPr>
        <w:t>the greatest</w:t>
      </w:r>
      <w:r w:rsidR="00D950B8">
        <w:rPr>
          <w:lang w:val="en-US"/>
        </w:rPr>
        <w:t xml:space="preserve"> impact on Hospitality sector spending.” </w:t>
      </w:r>
    </w:p>
    <w:p w14:paraId="3BFFE404" w14:textId="3985B66C" w:rsidR="00426A49" w:rsidRDefault="00F87125" w:rsidP="00DB5F4B">
      <w:pPr>
        <w:pStyle w:val="BodytextWorldline"/>
        <w:rPr>
          <w:lang w:val="en-US"/>
        </w:rPr>
      </w:pPr>
      <w:r>
        <w:rPr>
          <w:lang w:val="en-US"/>
        </w:rPr>
        <w:t>Annual r</w:t>
      </w:r>
      <w:r w:rsidR="00393DAE">
        <w:rPr>
          <w:lang w:val="en-US"/>
        </w:rPr>
        <w:t xml:space="preserve">egional </w:t>
      </w:r>
      <w:r>
        <w:rPr>
          <w:lang w:val="en-US"/>
        </w:rPr>
        <w:t>C</w:t>
      </w:r>
      <w:r w:rsidR="00393DAE">
        <w:rPr>
          <w:lang w:val="en-US"/>
        </w:rPr>
        <w:t xml:space="preserve">ore </w:t>
      </w:r>
      <w:r>
        <w:rPr>
          <w:lang w:val="en-US"/>
        </w:rPr>
        <w:t>R</w:t>
      </w:r>
      <w:r w:rsidR="00393DAE">
        <w:rPr>
          <w:lang w:val="en-US"/>
        </w:rPr>
        <w:t xml:space="preserve">etail spending growth remains </w:t>
      </w:r>
      <w:r w:rsidR="00DB5F4B">
        <w:rPr>
          <w:lang w:val="en-US"/>
        </w:rPr>
        <w:t xml:space="preserve">highest in </w:t>
      </w:r>
      <w:r w:rsidR="0057749C">
        <w:rPr>
          <w:lang w:val="en-US"/>
        </w:rPr>
        <w:t>Whanganui</w:t>
      </w:r>
      <w:r w:rsidR="00D047FF">
        <w:rPr>
          <w:lang w:val="en-US"/>
        </w:rPr>
        <w:t xml:space="preserve"> </w:t>
      </w:r>
      <w:r w:rsidR="0084657F">
        <w:rPr>
          <w:lang w:val="en-US"/>
        </w:rPr>
        <w:t>(+</w:t>
      </w:r>
      <w:r w:rsidR="00D26D2A">
        <w:rPr>
          <w:lang w:val="en-US"/>
        </w:rPr>
        <w:t>2.9</w:t>
      </w:r>
      <w:r w:rsidR="0084657F">
        <w:rPr>
          <w:lang w:val="en-US"/>
        </w:rPr>
        <w:t>%)</w:t>
      </w:r>
      <w:r w:rsidR="00DB5F4B">
        <w:rPr>
          <w:lang w:val="en-US"/>
        </w:rPr>
        <w:t xml:space="preserve">. The major </w:t>
      </w:r>
      <w:proofErr w:type="spellStart"/>
      <w:r w:rsidR="00DB5F4B">
        <w:rPr>
          <w:lang w:val="en-US"/>
        </w:rPr>
        <w:t>centres</w:t>
      </w:r>
      <w:proofErr w:type="spellEnd"/>
      <w:r w:rsidR="00DB5F4B">
        <w:rPr>
          <w:lang w:val="en-US"/>
        </w:rPr>
        <w:t xml:space="preserve"> continue to be amongst the weakest</w:t>
      </w:r>
      <w:r w:rsidR="004E26A9">
        <w:rPr>
          <w:lang w:val="en-US"/>
        </w:rPr>
        <w:t xml:space="preserve"> for spending, with</w:t>
      </w:r>
      <w:r w:rsidR="00DB5F4B">
        <w:rPr>
          <w:lang w:val="en-US"/>
        </w:rPr>
        <w:t xml:space="preserve"> A</w:t>
      </w:r>
      <w:r w:rsidR="00426A49">
        <w:rPr>
          <w:lang w:val="en-US"/>
        </w:rPr>
        <w:t>uckland/Northland (</w:t>
      </w:r>
      <w:r w:rsidR="0057749C">
        <w:rPr>
          <w:lang w:val="en-US"/>
        </w:rPr>
        <w:t>-</w:t>
      </w:r>
      <w:r w:rsidR="00D26D2A">
        <w:rPr>
          <w:lang w:val="en-US"/>
        </w:rPr>
        <w:t>1.1</w:t>
      </w:r>
      <w:r w:rsidR="00426A49">
        <w:rPr>
          <w:lang w:val="en-US"/>
        </w:rPr>
        <w:t>%), Wellington (-</w:t>
      </w:r>
      <w:r w:rsidR="00D26D2A">
        <w:rPr>
          <w:lang w:val="en-US"/>
        </w:rPr>
        <w:t>2.3</w:t>
      </w:r>
      <w:r w:rsidR="00426A49">
        <w:rPr>
          <w:lang w:val="en-US"/>
        </w:rPr>
        <w:t>%)</w:t>
      </w:r>
      <w:r w:rsidR="004E26A9">
        <w:rPr>
          <w:lang w:val="en-US"/>
        </w:rPr>
        <w:t xml:space="preserve"> and</w:t>
      </w:r>
      <w:r w:rsidR="0057749C">
        <w:rPr>
          <w:lang w:val="en-US"/>
        </w:rPr>
        <w:t xml:space="preserve"> </w:t>
      </w:r>
      <w:r w:rsidR="00DB5F4B">
        <w:rPr>
          <w:lang w:val="en-US"/>
        </w:rPr>
        <w:t xml:space="preserve">Canterbury </w:t>
      </w:r>
      <w:r w:rsidR="0057749C">
        <w:rPr>
          <w:lang w:val="en-US"/>
        </w:rPr>
        <w:t>(-</w:t>
      </w:r>
      <w:r w:rsidR="00D26D2A">
        <w:rPr>
          <w:lang w:val="en-US"/>
        </w:rPr>
        <w:t>1</w:t>
      </w:r>
      <w:r w:rsidR="0057749C">
        <w:rPr>
          <w:lang w:val="en-US"/>
        </w:rPr>
        <w:t>.5%)</w:t>
      </w:r>
      <w:r w:rsidR="004E26A9">
        <w:rPr>
          <w:lang w:val="en-US"/>
        </w:rPr>
        <w:t xml:space="preserve"> all down on last year. </w:t>
      </w:r>
      <w:r w:rsidR="004E26A9">
        <w:rPr>
          <w:lang w:val="en-US"/>
        </w:rPr>
        <w:br/>
      </w:r>
    </w:p>
    <w:tbl>
      <w:tblPr>
        <w:tblW w:w="5740" w:type="dxa"/>
        <w:jc w:val="center"/>
        <w:tblLook w:val="04A0" w:firstRow="1" w:lastRow="0" w:firstColumn="1" w:lastColumn="0" w:noHBand="0" w:noVBand="1"/>
      </w:tblPr>
      <w:tblGrid>
        <w:gridCol w:w="2300"/>
        <w:gridCol w:w="1720"/>
        <w:gridCol w:w="1720"/>
      </w:tblGrid>
      <w:tr w:rsidR="00D26D2A" w:rsidRPr="00D26D2A" w14:paraId="2AFF6B5C" w14:textId="77777777" w:rsidTr="00D26D2A">
        <w:trPr>
          <w:trHeight w:val="553"/>
          <w:jc w:val="center"/>
        </w:trPr>
        <w:tc>
          <w:tcPr>
            <w:tcW w:w="5740" w:type="dxa"/>
            <w:gridSpan w:val="3"/>
            <w:tcBorders>
              <w:top w:val="nil"/>
              <w:left w:val="nil"/>
              <w:bottom w:val="nil"/>
              <w:right w:val="nil"/>
            </w:tcBorders>
            <w:shd w:val="clear" w:color="000000" w:fill="C0C0C0"/>
            <w:vAlign w:val="center"/>
            <w:hideMark/>
          </w:tcPr>
          <w:p w14:paraId="4E7CF63D" w14:textId="77777777" w:rsidR="00D26D2A" w:rsidRPr="00D26D2A" w:rsidRDefault="00D26D2A" w:rsidP="00D26D2A">
            <w:pPr>
              <w:spacing w:line="240" w:lineRule="auto"/>
              <w:jc w:val="left"/>
              <w:rPr>
                <w:rFonts w:cs="Arial"/>
                <w:b/>
                <w:bCs/>
                <w:color w:val="auto"/>
                <w:sz w:val="20"/>
                <w:szCs w:val="20"/>
                <w:lang w:val="en-NZ" w:eastAsia="en-NZ"/>
              </w:rPr>
            </w:pPr>
            <w:r w:rsidRPr="00D26D2A">
              <w:rPr>
                <w:rFonts w:cs="Arial"/>
                <w:b/>
                <w:bCs/>
                <w:color w:val="auto"/>
                <w:sz w:val="20"/>
                <w:szCs w:val="20"/>
                <w:lang w:val="en-NZ" w:eastAsia="en-NZ"/>
              </w:rPr>
              <w:t>WORLDLINE All Cards underlying* spending for CORE RETAIL merchants for March 2025</w:t>
            </w:r>
          </w:p>
        </w:tc>
      </w:tr>
      <w:tr w:rsidR="00D26D2A" w:rsidRPr="00D26D2A" w14:paraId="479EE157" w14:textId="77777777" w:rsidTr="00D26D2A">
        <w:trPr>
          <w:trHeight w:val="283"/>
          <w:jc w:val="center"/>
        </w:trPr>
        <w:tc>
          <w:tcPr>
            <w:tcW w:w="2300" w:type="dxa"/>
            <w:tcBorders>
              <w:top w:val="nil"/>
              <w:left w:val="nil"/>
              <w:bottom w:val="nil"/>
              <w:right w:val="nil"/>
            </w:tcBorders>
            <w:shd w:val="clear" w:color="000000" w:fill="C0C0C0"/>
            <w:noWrap/>
            <w:vAlign w:val="bottom"/>
            <w:hideMark/>
          </w:tcPr>
          <w:p w14:paraId="23C68329" w14:textId="77777777" w:rsidR="00D26D2A" w:rsidRPr="00D26D2A" w:rsidRDefault="00D26D2A" w:rsidP="00D26D2A">
            <w:pPr>
              <w:spacing w:line="240" w:lineRule="auto"/>
              <w:jc w:val="left"/>
              <w:rPr>
                <w:rFonts w:cs="Arial"/>
                <w:color w:val="auto"/>
                <w:sz w:val="20"/>
                <w:szCs w:val="20"/>
                <w:lang w:val="en-NZ" w:eastAsia="en-NZ"/>
              </w:rPr>
            </w:pPr>
            <w:r w:rsidRPr="00D26D2A">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11A29477"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2526412B"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Underlying value*</w:t>
            </w:r>
          </w:p>
        </w:tc>
      </w:tr>
      <w:tr w:rsidR="00D26D2A" w:rsidRPr="00D26D2A" w14:paraId="6CA7A4FA" w14:textId="77777777" w:rsidTr="00D26D2A">
        <w:trPr>
          <w:trHeight w:val="770"/>
          <w:jc w:val="center"/>
        </w:trPr>
        <w:tc>
          <w:tcPr>
            <w:tcW w:w="2300" w:type="dxa"/>
            <w:tcBorders>
              <w:top w:val="nil"/>
              <w:left w:val="nil"/>
              <w:bottom w:val="nil"/>
              <w:right w:val="nil"/>
            </w:tcBorders>
            <w:shd w:val="clear" w:color="000000" w:fill="C0C0C0"/>
            <w:vAlign w:val="bottom"/>
            <w:hideMark/>
          </w:tcPr>
          <w:p w14:paraId="3537B4D3" w14:textId="77777777" w:rsidR="00D26D2A" w:rsidRPr="00D26D2A" w:rsidRDefault="00D26D2A" w:rsidP="00D26D2A">
            <w:pPr>
              <w:spacing w:line="240" w:lineRule="auto"/>
              <w:jc w:val="left"/>
              <w:rPr>
                <w:rFonts w:cs="Arial"/>
                <w:color w:val="auto"/>
                <w:sz w:val="20"/>
                <w:szCs w:val="20"/>
                <w:lang w:val="en-NZ" w:eastAsia="en-NZ"/>
              </w:rPr>
            </w:pPr>
            <w:r w:rsidRPr="00D26D2A">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3520E3E9"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49D432A4"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 xml:space="preserve">Annual % change </w:t>
            </w:r>
            <w:proofErr w:type="gramStart"/>
            <w:r w:rsidRPr="00D26D2A">
              <w:rPr>
                <w:rFonts w:cs="Arial"/>
                <w:color w:val="auto"/>
                <w:sz w:val="20"/>
                <w:szCs w:val="20"/>
                <w:lang w:val="en-NZ" w:eastAsia="en-NZ"/>
              </w:rPr>
              <w:t>on</w:t>
            </w:r>
            <w:proofErr w:type="gramEnd"/>
            <w:r w:rsidRPr="00D26D2A">
              <w:rPr>
                <w:rFonts w:cs="Arial"/>
                <w:color w:val="auto"/>
                <w:sz w:val="20"/>
                <w:szCs w:val="20"/>
                <w:lang w:val="en-NZ" w:eastAsia="en-NZ"/>
              </w:rPr>
              <w:t xml:space="preserve"> 2024</w:t>
            </w:r>
          </w:p>
        </w:tc>
      </w:tr>
      <w:tr w:rsidR="00D26D2A" w:rsidRPr="00D26D2A" w14:paraId="0BF4899B"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7670FE22"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67D24D2B"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1,460</w:t>
            </w:r>
          </w:p>
        </w:tc>
        <w:tc>
          <w:tcPr>
            <w:tcW w:w="1720" w:type="dxa"/>
            <w:tcBorders>
              <w:top w:val="nil"/>
              <w:left w:val="nil"/>
              <w:bottom w:val="nil"/>
              <w:right w:val="nil"/>
            </w:tcBorders>
            <w:shd w:val="clear" w:color="auto" w:fill="auto"/>
            <w:noWrap/>
            <w:vAlign w:val="bottom"/>
            <w:hideMark/>
          </w:tcPr>
          <w:p w14:paraId="09E75D57"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-1.1%</w:t>
            </w:r>
          </w:p>
        </w:tc>
      </w:tr>
      <w:tr w:rsidR="00D26D2A" w:rsidRPr="00D26D2A" w14:paraId="418FC343"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3F4FBF39"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7167C538"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326</w:t>
            </w:r>
          </w:p>
        </w:tc>
        <w:tc>
          <w:tcPr>
            <w:tcW w:w="1720" w:type="dxa"/>
            <w:tcBorders>
              <w:top w:val="nil"/>
              <w:left w:val="nil"/>
              <w:bottom w:val="nil"/>
              <w:right w:val="nil"/>
            </w:tcBorders>
            <w:shd w:val="clear" w:color="auto" w:fill="auto"/>
            <w:noWrap/>
            <w:vAlign w:val="bottom"/>
            <w:hideMark/>
          </w:tcPr>
          <w:p w14:paraId="3505FB8B"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1.8%</w:t>
            </w:r>
          </w:p>
        </w:tc>
      </w:tr>
      <w:tr w:rsidR="00D26D2A" w:rsidRPr="00D26D2A" w14:paraId="6BF0D77F"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4342AAEB"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FA3E172"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269</w:t>
            </w:r>
          </w:p>
        </w:tc>
        <w:tc>
          <w:tcPr>
            <w:tcW w:w="1720" w:type="dxa"/>
            <w:tcBorders>
              <w:top w:val="nil"/>
              <w:left w:val="nil"/>
              <w:bottom w:val="nil"/>
              <w:right w:val="nil"/>
            </w:tcBorders>
            <w:shd w:val="clear" w:color="auto" w:fill="auto"/>
            <w:noWrap/>
            <w:vAlign w:val="bottom"/>
            <w:hideMark/>
          </w:tcPr>
          <w:p w14:paraId="7D0CB7B7"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-1.4%</w:t>
            </w:r>
          </w:p>
        </w:tc>
      </w:tr>
      <w:tr w:rsidR="00D26D2A" w:rsidRPr="00D26D2A" w14:paraId="3C75DFF6"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11881242"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lastRenderedPageBreak/>
              <w:t>Gisborne</w:t>
            </w:r>
          </w:p>
        </w:tc>
        <w:tc>
          <w:tcPr>
            <w:tcW w:w="1720" w:type="dxa"/>
            <w:tcBorders>
              <w:top w:val="nil"/>
              <w:left w:val="nil"/>
              <w:bottom w:val="nil"/>
              <w:right w:val="nil"/>
            </w:tcBorders>
            <w:shd w:val="clear" w:color="auto" w:fill="auto"/>
            <w:noWrap/>
            <w:vAlign w:val="bottom"/>
            <w:hideMark/>
          </w:tcPr>
          <w:p w14:paraId="2C312FD7"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36</w:t>
            </w:r>
          </w:p>
        </w:tc>
        <w:tc>
          <w:tcPr>
            <w:tcW w:w="1720" w:type="dxa"/>
            <w:tcBorders>
              <w:top w:val="nil"/>
              <w:left w:val="nil"/>
              <w:bottom w:val="nil"/>
              <w:right w:val="nil"/>
            </w:tcBorders>
            <w:shd w:val="clear" w:color="auto" w:fill="auto"/>
            <w:noWrap/>
            <w:vAlign w:val="bottom"/>
            <w:hideMark/>
          </w:tcPr>
          <w:p w14:paraId="760517FB"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2.0%</w:t>
            </w:r>
          </w:p>
        </w:tc>
      </w:tr>
      <w:tr w:rsidR="00D26D2A" w:rsidRPr="00D26D2A" w14:paraId="0BEDFA70"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111DA9E0"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3A0AB11F"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92</w:t>
            </w:r>
          </w:p>
        </w:tc>
        <w:tc>
          <w:tcPr>
            <w:tcW w:w="1720" w:type="dxa"/>
            <w:tcBorders>
              <w:top w:val="nil"/>
              <w:left w:val="nil"/>
              <w:bottom w:val="nil"/>
              <w:right w:val="nil"/>
            </w:tcBorders>
            <w:shd w:val="clear" w:color="auto" w:fill="auto"/>
            <w:noWrap/>
            <w:vAlign w:val="bottom"/>
            <w:hideMark/>
          </w:tcPr>
          <w:p w14:paraId="4739B553"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-0.1%</w:t>
            </w:r>
          </w:p>
        </w:tc>
      </w:tr>
      <w:tr w:rsidR="00D26D2A" w:rsidRPr="00D26D2A" w14:paraId="19FD8D85"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43AD4087"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68914A77"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141</w:t>
            </w:r>
          </w:p>
        </w:tc>
        <w:tc>
          <w:tcPr>
            <w:tcW w:w="1720" w:type="dxa"/>
            <w:tcBorders>
              <w:top w:val="nil"/>
              <w:left w:val="nil"/>
              <w:bottom w:val="nil"/>
              <w:right w:val="nil"/>
            </w:tcBorders>
            <w:shd w:val="clear" w:color="auto" w:fill="auto"/>
            <w:noWrap/>
            <w:vAlign w:val="bottom"/>
            <w:hideMark/>
          </w:tcPr>
          <w:p w14:paraId="28E2A5C0"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-0.1%</w:t>
            </w:r>
          </w:p>
        </w:tc>
      </w:tr>
      <w:tr w:rsidR="00D26D2A" w:rsidRPr="00D26D2A" w14:paraId="54219CD8"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2F2AE7D5"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1C0C98EB"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52</w:t>
            </w:r>
          </w:p>
        </w:tc>
        <w:tc>
          <w:tcPr>
            <w:tcW w:w="1720" w:type="dxa"/>
            <w:tcBorders>
              <w:top w:val="nil"/>
              <w:left w:val="nil"/>
              <w:bottom w:val="nil"/>
              <w:right w:val="nil"/>
            </w:tcBorders>
            <w:shd w:val="clear" w:color="auto" w:fill="auto"/>
            <w:noWrap/>
            <w:vAlign w:val="bottom"/>
            <w:hideMark/>
          </w:tcPr>
          <w:p w14:paraId="2A532E3D"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2.9%</w:t>
            </w:r>
          </w:p>
        </w:tc>
      </w:tr>
      <w:tr w:rsidR="00D26D2A" w:rsidRPr="00D26D2A" w14:paraId="5F204DC0"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288AFDA3"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773110A8"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117</w:t>
            </w:r>
          </w:p>
        </w:tc>
        <w:tc>
          <w:tcPr>
            <w:tcW w:w="1720" w:type="dxa"/>
            <w:tcBorders>
              <w:top w:val="nil"/>
              <w:left w:val="nil"/>
              <w:bottom w:val="nil"/>
              <w:right w:val="nil"/>
            </w:tcBorders>
            <w:shd w:val="clear" w:color="auto" w:fill="auto"/>
            <w:noWrap/>
            <w:vAlign w:val="bottom"/>
            <w:hideMark/>
          </w:tcPr>
          <w:p w14:paraId="3058F0F2"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-0.1%</w:t>
            </w:r>
          </w:p>
        </w:tc>
      </w:tr>
      <w:tr w:rsidR="00D26D2A" w:rsidRPr="00D26D2A" w14:paraId="799F5022"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7553B6C8"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27981669"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46</w:t>
            </w:r>
          </w:p>
        </w:tc>
        <w:tc>
          <w:tcPr>
            <w:tcW w:w="1720" w:type="dxa"/>
            <w:tcBorders>
              <w:top w:val="nil"/>
              <w:left w:val="nil"/>
              <w:bottom w:val="nil"/>
              <w:right w:val="nil"/>
            </w:tcBorders>
            <w:shd w:val="clear" w:color="auto" w:fill="auto"/>
            <w:noWrap/>
            <w:vAlign w:val="bottom"/>
            <w:hideMark/>
          </w:tcPr>
          <w:p w14:paraId="10A08873"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1.5%</w:t>
            </w:r>
          </w:p>
        </w:tc>
      </w:tr>
      <w:tr w:rsidR="00D26D2A" w:rsidRPr="00D26D2A" w14:paraId="20BF0F79"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6FD21692"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69B8C05E"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339</w:t>
            </w:r>
          </w:p>
        </w:tc>
        <w:tc>
          <w:tcPr>
            <w:tcW w:w="1720" w:type="dxa"/>
            <w:tcBorders>
              <w:top w:val="nil"/>
              <w:left w:val="nil"/>
              <w:bottom w:val="nil"/>
              <w:right w:val="nil"/>
            </w:tcBorders>
            <w:shd w:val="clear" w:color="auto" w:fill="auto"/>
            <w:noWrap/>
            <w:vAlign w:val="bottom"/>
            <w:hideMark/>
          </w:tcPr>
          <w:p w14:paraId="6FB8D48D"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-2.3%</w:t>
            </w:r>
          </w:p>
        </w:tc>
      </w:tr>
      <w:tr w:rsidR="00D26D2A" w:rsidRPr="00D26D2A" w14:paraId="5112D8FA"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5CC15E4F"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014BF63D"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84</w:t>
            </w:r>
          </w:p>
        </w:tc>
        <w:tc>
          <w:tcPr>
            <w:tcW w:w="1720" w:type="dxa"/>
            <w:tcBorders>
              <w:top w:val="nil"/>
              <w:left w:val="nil"/>
              <w:bottom w:val="nil"/>
              <w:right w:val="nil"/>
            </w:tcBorders>
            <w:shd w:val="clear" w:color="auto" w:fill="auto"/>
            <w:noWrap/>
            <w:vAlign w:val="bottom"/>
            <w:hideMark/>
          </w:tcPr>
          <w:p w14:paraId="5A322719"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0.5%</w:t>
            </w:r>
          </w:p>
        </w:tc>
      </w:tr>
      <w:tr w:rsidR="00D26D2A" w:rsidRPr="00D26D2A" w14:paraId="30228C15"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5B1ACD87"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2E4BA4A9"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54</w:t>
            </w:r>
          </w:p>
        </w:tc>
        <w:tc>
          <w:tcPr>
            <w:tcW w:w="1720" w:type="dxa"/>
            <w:tcBorders>
              <w:top w:val="nil"/>
              <w:left w:val="nil"/>
              <w:bottom w:val="nil"/>
              <w:right w:val="nil"/>
            </w:tcBorders>
            <w:shd w:val="clear" w:color="auto" w:fill="auto"/>
            <w:noWrap/>
            <w:vAlign w:val="bottom"/>
            <w:hideMark/>
          </w:tcPr>
          <w:p w14:paraId="26F8C176"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-4.9%</w:t>
            </w:r>
          </w:p>
        </w:tc>
      </w:tr>
      <w:tr w:rsidR="00D26D2A" w:rsidRPr="00D26D2A" w14:paraId="0B89B246"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3864CEA8"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E58D262"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008BBACB"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-1.0%</w:t>
            </w:r>
          </w:p>
        </w:tc>
      </w:tr>
      <w:tr w:rsidR="00D26D2A" w:rsidRPr="00D26D2A" w14:paraId="09B1A2B4"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3C88E792"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6B289D99"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476</w:t>
            </w:r>
          </w:p>
        </w:tc>
        <w:tc>
          <w:tcPr>
            <w:tcW w:w="1720" w:type="dxa"/>
            <w:tcBorders>
              <w:top w:val="nil"/>
              <w:left w:val="nil"/>
              <w:bottom w:val="nil"/>
              <w:right w:val="nil"/>
            </w:tcBorders>
            <w:shd w:val="clear" w:color="auto" w:fill="auto"/>
            <w:noWrap/>
            <w:vAlign w:val="bottom"/>
            <w:hideMark/>
          </w:tcPr>
          <w:p w14:paraId="1032D8BE"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-1.5%</w:t>
            </w:r>
          </w:p>
        </w:tc>
      </w:tr>
      <w:tr w:rsidR="00D26D2A" w:rsidRPr="00D26D2A" w14:paraId="3479CA4A"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7EBB9746"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DA747FF"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64</w:t>
            </w:r>
          </w:p>
        </w:tc>
        <w:tc>
          <w:tcPr>
            <w:tcW w:w="1720" w:type="dxa"/>
            <w:tcBorders>
              <w:top w:val="nil"/>
              <w:left w:val="nil"/>
              <w:bottom w:val="nil"/>
              <w:right w:val="nil"/>
            </w:tcBorders>
            <w:shd w:val="clear" w:color="auto" w:fill="auto"/>
            <w:noWrap/>
            <w:vAlign w:val="bottom"/>
            <w:hideMark/>
          </w:tcPr>
          <w:p w14:paraId="1581ED50"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-2.9%</w:t>
            </w:r>
          </w:p>
        </w:tc>
      </w:tr>
      <w:tr w:rsidR="00D26D2A" w:rsidRPr="00D26D2A" w14:paraId="2060C80E"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3F524383"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51F4CF22"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260</w:t>
            </w:r>
          </w:p>
        </w:tc>
        <w:tc>
          <w:tcPr>
            <w:tcW w:w="1720" w:type="dxa"/>
            <w:tcBorders>
              <w:top w:val="nil"/>
              <w:left w:val="nil"/>
              <w:bottom w:val="nil"/>
              <w:right w:val="nil"/>
            </w:tcBorders>
            <w:shd w:val="clear" w:color="auto" w:fill="auto"/>
            <w:noWrap/>
            <w:vAlign w:val="bottom"/>
            <w:hideMark/>
          </w:tcPr>
          <w:p w14:paraId="37BB1D53"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-0.1%</w:t>
            </w:r>
          </w:p>
        </w:tc>
      </w:tr>
      <w:tr w:rsidR="00D26D2A" w:rsidRPr="00D26D2A" w14:paraId="6B49EE30"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3BE77ED4" w14:textId="77777777" w:rsidR="00D26D2A" w:rsidRPr="00D26D2A" w:rsidRDefault="00D26D2A" w:rsidP="00D26D2A">
            <w:pPr>
              <w:spacing w:line="240" w:lineRule="auto"/>
              <w:jc w:val="left"/>
              <w:rPr>
                <w:rFonts w:ascii="Calibri" w:hAnsi="Calibri" w:cs="Calibri"/>
                <w:color w:val="000000"/>
                <w:lang w:val="en-NZ" w:eastAsia="en-NZ"/>
              </w:rPr>
            </w:pPr>
            <w:r w:rsidRPr="00D26D2A">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3AF95844" w14:textId="77777777" w:rsidR="00D26D2A" w:rsidRPr="00D26D2A" w:rsidRDefault="00D26D2A" w:rsidP="00D26D2A">
            <w:pPr>
              <w:spacing w:line="240" w:lineRule="auto"/>
              <w:jc w:val="right"/>
              <w:rPr>
                <w:rFonts w:cs="Arial"/>
                <w:color w:val="auto"/>
                <w:sz w:val="20"/>
                <w:szCs w:val="20"/>
                <w:lang w:val="en-NZ" w:eastAsia="en-NZ"/>
              </w:rPr>
            </w:pPr>
            <w:r w:rsidRPr="00D26D2A">
              <w:rPr>
                <w:rFonts w:cs="Arial"/>
                <w:color w:val="auto"/>
                <w:sz w:val="20"/>
                <w:szCs w:val="20"/>
                <w:lang w:val="en-NZ" w:eastAsia="en-NZ"/>
              </w:rPr>
              <w:t>102</w:t>
            </w:r>
          </w:p>
        </w:tc>
        <w:tc>
          <w:tcPr>
            <w:tcW w:w="1720" w:type="dxa"/>
            <w:tcBorders>
              <w:top w:val="nil"/>
              <w:left w:val="nil"/>
              <w:bottom w:val="nil"/>
              <w:right w:val="nil"/>
            </w:tcBorders>
            <w:shd w:val="clear" w:color="auto" w:fill="auto"/>
            <w:noWrap/>
            <w:vAlign w:val="bottom"/>
            <w:hideMark/>
          </w:tcPr>
          <w:p w14:paraId="0ABC0CF6" w14:textId="77777777" w:rsidR="00D26D2A" w:rsidRPr="00D26D2A" w:rsidRDefault="00D26D2A" w:rsidP="00D26D2A">
            <w:pPr>
              <w:spacing w:line="240" w:lineRule="auto"/>
              <w:jc w:val="right"/>
              <w:rPr>
                <w:rFonts w:cs="Arial"/>
                <w:color w:val="FF0000"/>
                <w:sz w:val="20"/>
                <w:szCs w:val="20"/>
                <w:lang w:val="en-NZ" w:eastAsia="en-NZ"/>
              </w:rPr>
            </w:pPr>
            <w:r w:rsidRPr="00D26D2A">
              <w:rPr>
                <w:rFonts w:cs="Arial"/>
                <w:color w:val="FF0000"/>
                <w:sz w:val="20"/>
                <w:szCs w:val="20"/>
                <w:lang w:val="en-NZ" w:eastAsia="en-NZ"/>
              </w:rPr>
              <w:t>-1.2%</w:t>
            </w:r>
          </w:p>
        </w:tc>
      </w:tr>
      <w:tr w:rsidR="00D26D2A" w:rsidRPr="00D26D2A" w14:paraId="3448B7AF" w14:textId="77777777" w:rsidTr="00D26D2A">
        <w:trPr>
          <w:trHeight w:val="290"/>
          <w:jc w:val="center"/>
        </w:trPr>
        <w:tc>
          <w:tcPr>
            <w:tcW w:w="2300" w:type="dxa"/>
            <w:tcBorders>
              <w:top w:val="nil"/>
              <w:left w:val="nil"/>
              <w:bottom w:val="nil"/>
              <w:right w:val="nil"/>
            </w:tcBorders>
            <w:shd w:val="clear" w:color="auto" w:fill="auto"/>
            <w:noWrap/>
            <w:vAlign w:val="bottom"/>
            <w:hideMark/>
          </w:tcPr>
          <w:p w14:paraId="0E43A9D1" w14:textId="77777777" w:rsidR="00D26D2A" w:rsidRPr="00D26D2A" w:rsidRDefault="00D26D2A" w:rsidP="00D26D2A">
            <w:pPr>
              <w:spacing w:line="240" w:lineRule="auto"/>
              <w:jc w:val="left"/>
              <w:rPr>
                <w:rFonts w:cs="Arial"/>
                <w:b/>
                <w:bCs/>
                <w:color w:val="auto"/>
                <w:sz w:val="20"/>
                <w:szCs w:val="20"/>
                <w:lang w:val="en-NZ" w:eastAsia="en-NZ"/>
              </w:rPr>
            </w:pPr>
            <w:r w:rsidRPr="00D26D2A">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54D66C80" w14:textId="77777777" w:rsidR="00D26D2A" w:rsidRPr="00D26D2A" w:rsidRDefault="00D26D2A" w:rsidP="00D26D2A">
            <w:pPr>
              <w:spacing w:line="240" w:lineRule="auto"/>
              <w:jc w:val="right"/>
              <w:rPr>
                <w:rFonts w:cs="Arial"/>
                <w:b/>
                <w:bCs/>
                <w:color w:val="auto"/>
                <w:sz w:val="20"/>
                <w:szCs w:val="20"/>
                <w:lang w:val="en-NZ" w:eastAsia="en-NZ"/>
              </w:rPr>
            </w:pPr>
            <w:r w:rsidRPr="00D26D2A">
              <w:rPr>
                <w:rFonts w:cs="Arial"/>
                <w:b/>
                <w:bCs/>
                <w:color w:val="auto"/>
                <w:sz w:val="20"/>
                <w:szCs w:val="20"/>
                <w:lang w:val="en-NZ" w:eastAsia="en-NZ"/>
              </w:rPr>
              <w:t>3,956</w:t>
            </w:r>
          </w:p>
        </w:tc>
        <w:tc>
          <w:tcPr>
            <w:tcW w:w="1720" w:type="dxa"/>
            <w:tcBorders>
              <w:top w:val="nil"/>
              <w:left w:val="nil"/>
              <w:bottom w:val="nil"/>
              <w:right w:val="nil"/>
            </w:tcBorders>
            <w:shd w:val="clear" w:color="auto" w:fill="auto"/>
            <w:noWrap/>
            <w:vAlign w:val="bottom"/>
            <w:hideMark/>
          </w:tcPr>
          <w:p w14:paraId="410D3F78" w14:textId="77777777" w:rsidR="00D26D2A" w:rsidRPr="00D26D2A" w:rsidRDefault="00D26D2A" w:rsidP="00D26D2A">
            <w:pPr>
              <w:spacing w:line="240" w:lineRule="auto"/>
              <w:jc w:val="right"/>
              <w:rPr>
                <w:rFonts w:cs="Arial"/>
                <w:b/>
                <w:bCs/>
                <w:color w:val="FF0000"/>
                <w:sz w:val="20"/>
                <w:szCs w:val="20"/>
                <w:lang w:val="en-NZ" w:eastAsia="en-NZ"/>
              </w:rPr>
            </w:pPr>
            <w:r w:rsidRPr="00D26D2A">
              <w:rPr>
                <w:rFonts w:cs="Arial"/>
                <w:b/>
                <w:bCs/>
                <w:color w:val="FF0000"/>
                <w:sz w:val="20"/>
                <w:szCs w:val="20"/>
                <w:lang w:val="en-NZ" w:eastAsia="en-NZ"/>
              </w:rPr>
              <w:t>-0.8%</w:t>
            </w:r>
          </w:p>
        </w:tc>
      </w:tr>
    </w:tbl>
    <w:p w14:paraId="23188E49" w14:textId="3AFA3578" w:rsidR="00AC2C8F" w:rsidRDefault="006B318A" w:rsidP="00AC2C8F">
      <w:pPr>
        <w:pStyle w:val="BodytextWorldline"/>
        <w:rPr>
          <w:sz w:val="16"/>
          <w:szCs w:val="16"/>
        </w:rPr>
      </w:pPr>
      <w:r>
        <w:rPr>
          <w:sz w:val="16"/>
          <w:szCs w:val="16"/>
        </w:rPr>
        <w:br/>
      </w:r>
      <w:r w:rsidR="007B4DC2" w:rsidRPr="00710DF2">
        <w:rPr>
          <w:sz w:val="16"/>
          <w:szCs w:val="16"/>
        </w:rPr>
        <w:t xml:space="preserve">Figure </w:t>
      </w:r>
      <w:r w:rsidR="00F2033B">
        <w:rPr>
          <w:sz w:val="16"/>
          <w:szCs w:val="16"/>
        </w:rPr>
        <w:t>1</w:t>
      </w:r>
      <w:r w:rsidR="007B4DC2" w:rsidRPr="00710DF2">
        <w:rPr>
          <w:sz w:val="16"/>
          <w:szCs w:val="16"/>
        </w:rPr>
        <w:t xml:space="preserve">: All Cards NZ underlying* spending through Worldline </w:t>
      </w:r>
      <w:r w:rsidR="007B4DC2">
        <w:rPr>
          <w:sz w:val="16"/>
          <w:szCs w:val="16"/>
        </w:rPr>
        <w:t xml:space="preserve">in </w:t>
      </w:r>
      <w:r w:rsidR="00F2033B">
        <w:rPr>
          <w:sz w:val="16"/>
          <w:szCs w:val="16"/>
        </w:rPr>
        <w:t xml:space="preserve">March </w:t>
      </w:r>
      <w:r w:rsidR="000A7D99">
        <w:rPr>
          <w:sz w:val="16"/>
          <w:szCs w:val="16"/>
        </w:rPr>
        <w:t>2025</w:t>
      </w:r>
      <w:r w:rsidR="007B4DC2">
        <w:rPr>
          <w:sz w:val="16"/>
          <w:szCs w:val="16"/>
        </w:rPr>
        <w:t xml:space="preserve"> </w:t>
      </w:r>
      <w:r w:rsidR="007B4DC2" w:rsidRPr="00710DF2">
        <w:rPr>
          <w:sz w:val="16"/>
          <w:szCs w:val="16"/>
        </w:rPr>
        <w:t>for core retail merchants</w:t>
      </w:r>
      <w:r w:rsidR="007B4DC2">
        <w:rPr>
          <w:sz w:val="16"/>
          <w:szCs w:val="16"/>
        </w:rPr>
        <w:t xml:space="preserve"> </w:t>
      </w:r>
      <w:r w:rsidR="007B4DC2" w:rsidRPr="00710DF2">
        <w:rPr>
          <w:sz w:val="16"/>
          <w:szCs w:val="16"/>
        </w:rPr>
        <w:t>(</w:t>
      </w:r>
      <w:r w:rsidR="007B4DC2" w:rsidRPr="00710DF2">
        <w:rPr>
          <w:rFonts w:cs="Arial"/>
          <w:color w:val="auto"/>
          <w:sz w:val="16"/>
          <w:szCs w:val="16"/>
          <w:lang w:val="en-NZ" w:eastAsia="en-NZ"/>
        </w:rPr>
        <w:t>* Underlying excludes large clients moving to or from Worldlin</w:t>
      </w:r>
      <w:r w:rsidR="007B4DC2">
        <w:rPr>
          <w:rFonts w:cs="Arial"/>
          <w:color w:val="auto"/>
          <w:sz w:val="16"/>
          <w:szCs w:val="16"/>
          <w:lang w:val="en-NZ" w:eastAsia="en-NZ"/>
        </w:rPr>
        <w:t>e)</w:t>
      </w:r>
    </w:p>
    <w:p w14:paraId="00175C2B" w14:textId="77777777" w:rsidR="00AC2C8F" w:rsidRPr="008F7A9D" w:rsidRDefault="00AC2C8F" w:rsidP="00AC2C8F">
      <w:pPr>
        <w:pStyle w:val="BodytextWorldline"/>
        <w:spacing w:before="120"/>
        <w:jc w:val="center"/>
      </w:pPr>
      <w:r>
        <w:t>- ENDS -</w:t>
      </w:r>
    </w:p>
    <w:p w14:paraId="24E8CBA7" w14:textId="77777777" w:rsidR="008F2060" w:rsidRDefault="008F2060" w:rsidP="005348A3">
      <w:pPr>
        <w:pStyle w:val="BodyAA"/>
        <w:spacing w:before="240" w:after="120"/>
        <w:rPr>
          <w:b/>
          <w:bCs/>
        </w:rPr>
      </w:pP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3"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lastRenderedPageBreak/>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63F98F1"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BBCCF0C"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7FC737F"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6FA3BDC"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7479AB1"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D0FBBB6"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0BBB" w14:textId="77777777" w:rsidR="001B410B" w:rsidRPr="00A1281B" w:rsidRDefault="001B410B" w:rsidP="00A1281B">
      <w:pPr>
        <w:pStyle w:val="Footer"/>
      </w:pPr>
    </w:p>
  </w:endnote>
  <w:endnote w:type="continuationSeparator" w:id="0">
    <w:p w14:paraId="484EC039" w14:textId="77777777" w:rsidR="001B410B" w:rsidRPr="00A1281B" w:rsidRDefault="001B410B"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588D" w14:textId="77777777" w:rsidR="001B410B" w:rsidRPr="00A1281B" w:rsidRDefault="001B410B" w:rsidP="00A1281B">
      <w:pPr>
        <w:pStyle w:val="Footer"/>
      </w:pPr>
    </w:p>
  </w:footnote>
  <w:footnote w:type="continuationSeparator" w:id="0">
    <w:p w14:paraId="51D065BA" w14:textId="77777777" w:rsidR="001B410B" w:rsidRPr="00A1281B" w:rsidRDefault="001B410B"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5571745"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47F9"/>
    <w:rsid w:val="0000552D"/>
    <w:rsid w:val="00005D91"/>
    <w:rsid w:val="0000663D"/>
    <w:rsid w:val="00006723"/>
    <w:rsid w:val="00006B14"/>
    <w:rsid w:val="00007326"/>
    <w:rsid w:val="00007FF2"/>
    <w:rsid w:val="0001062A"/>
    <w:rsid w:val="00010D95"/>
    <w:rsid w:val="00010DFA"/>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306"/>
    <w:rsid w:val="000224C9"/>
    <w:rsid w:val="00022966"/>
    <w:rsid w:val="000238E2"/>
    <w:rsid w:val="00023F4D"/>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66C5"/>
    <w:rsid w:val="00047511"/>
    <w:rsid w:val="0004753F"/>
    <w:rsid w:val="0005120A"/>
    <w:rsid w:val="0005205D"/>
    <w:rsid w:val="00052A54"/>
    <w:rsid w:val="00052FF4"/>
    <w:rsid w:val="00053257"/>
    <w:rsid w:val="0005327A"/>
    <w:rsid w:val="00053B17"/>
    <w:rsid w:val="00053C85"/>
    <w:rsid w:val="00053E43"/>
    <w:rsid w:val="000540E7"/>
    <w:rsid w:val="0005430B"/>
    <w:rsid w:val="000551A4"/>
    <w:rsid w:val="00055708"/>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592"/>
    <w:rsid w:val="00064736"/>
    <w:rsid w:val="0006509B"/>
    <w:rsid w:val="00065AF0"/>
    <w:rsid w:val="00065BAC"/>
    <w:rsid w:val="00065EBB"/>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5C9C"/>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D96"/>
    <w:rsid w:val="000A552C"/>
    <w:rsid w:val="000A5E4C"/>
    <w:rsid w:val="000A7516"/>
    <w:rsid w:val="000A7D99"/>
    <w:rsid w:val="000B0A9E"/>
    <w:rsid w:val="000B1A99"/>
    <w:rsid w:val="000B1EB5"/>
    <w:rsid w:val="000B240A"/>
    <w:rsid w:val="000B2478"/>
    <w:rsid w:val="000B25BE"/>
    <w:rsid w:val="000B2835"/>
    <w:rsid w:val="000B3B7D"/>
    <w:rsid w:val="000B3C59"/>
    <w:rsid w:val="000B3DF3"/>
    <w:rsid w:val="000B4A67"/>
    <w:rsid w:val="000B4AC3"/>
    <w:rsid w:val="000B4C29"/>
    <w:rsid w:val="000B4EC4"/>
    <w:rsid w:val="000B5395"/>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0404"/>
    <w:rsid w:val="000E1BD6"/>
    <w:rsid w:val="000E281F"/>
    <w:rsid w:val="000E2FF7"/>
    <w:rsid w:val="000E3344"/>
    <w:rsid w:val="000E3F8F"/>
    <w:rsid w:val="000E413B"/>
    <w:rsid w:val="000E4687"/>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3402"/>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1B16"/>
    <w:rsid w:val="0015240D"/>
    <w:rsid w:val="00154326"/>
    <w:rsid w:val="0015455D"/>
    <w:rsid w:val="00154E3C"/>
    <w:rsid w:val="001561BC"/>
    <w:rsid w:val="00156478"/>
    <w:rsid w:val="00156606"/>
    <w:rsid w:val="001579D8"/>
    <w:rsid w:val="001617E8"/>
    <w:rsid w:val="00161A64"/>
    <w:rsid w:val="00161E2C"/>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907"/>
    <w:rsid w:val="001A0F0B"/>
    <w:rsid w:val="001A140F"/>
    <w:rsid w:val="001A29CB"/>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39D1"/>
    <w:rsid w:val="001B3A0C"/>
    <w:rsid w:val="001B3F25"/>
    <w:rsid w:val="001B410B"/>
    <w:rsid w:val="001B4685"/>
    <w:rsid w:val="001B4C7E"/>
    <w:rsid w:val="001B5B18"/>
    <w:rsid w:val="001B5DE0"/>
    <w:rsid w:val="001B5F8C"/>
    <w:rsid w:val="001B6104"/>
    <w:rsid w:val="001B6615"/>
    <w:rsid w:val="001B7A9D"/>
    <w:rsid w:val="001C095A"/>
    <w:rsid w:val="001C11BE"/>
    <w:rsid w:val="001C12CA"/>
    <w:rsid w:val="001C152B"/>
    <w:rsid w:val="001C1645"/>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382D"/>
    <w:rsid w:val="00213C5F"/>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D53"/>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D3E"/>
    <w:rsid w:val="002944BE"/>
    <w:rsid w:val="00294542"/>
    <w:rsid w:val="00294856"/>
    <w:rsid w:val="00294CF5"/>
    <w:rsid w:val="00296213"/>
    <w:rsid w:val="00296B15"/>
    <w:rsid w:val="002974EF"/>
    <w:rsid w:val="00297760"/>
    <w:rsid w:val="00297A87"/>
    <w:rsid w:val="002A0163"/>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977"/>
    <w:rsid w:val="002A7AD3"/>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C2E"/>
    <w:rsid w:val="002C78C4"/>
    <w:rsid w:val="002D038C"/>
    <w:rsid w:val="002D04A8"/>
    <w:rsid w:val="002D0903"/>
    <w:rsid w:val="002D0E88"/>
    <w:rsid w:val="002D3D58"/>
    <w:rsid w:val="002D418A"/>
    <w:rsid w:val="002D4737"/>
    <w:rsid w:val="002D4CEF"/>
    <w:rsid w:val="002D50C3"/>
    <w:rsid w:val="002D52B2"/>
    <w:rsid w:val="002D546B"/>
    <w:rsid w:val="002D5574"/>
    <w:rsid w:val="002D5663"/>
    <w:rsid w:val="002D5ABF"/>
    <w:rsid w:val="002D6422"/>
    <w:rsid w:val="002D73F8"/>
    <w:rsid w:val="002E00B5"/>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642B"/>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DA3"/>
    <w:rsid w:val="003040CD"/>
    <w:rsid w:val="003045DF"/>
    <w:rsid w:val="00306441"/>
    <w:rsid w:val="00306791"/>
    <w:rsid w:val="00306D46"/>
    <w:rsid w:val="00306F3C"/>
    <w:rsid w:val="0030772F"/>
    <w:rsid w:val="003077B4"/>
    <w:rsid w:val="00307AC5"/>
    <w:rsid w:val="00307C34"/>
    <w:rsid w:val="003109D2"/>
    <w:rsid w:val="003116A8"/>
    <w:rsid w:val="003118E6"/>
    <w:rsid w:val="00312690"/>
    <w:rsid w:val="003126A7"/>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61BC"/>
    <w:rsid w:val="00326438"/>
    <w:rsid w:val="00326804"/>
    <w:rsid w:val="003277C9"/>
    <w:rsid w:val="0032790E"/>
    <w:rsid w:val="00330C9F"/>
    <w:rsid w:val="003314BA"/>
    <w:rsid w:val="00331617"/>
    <w:rsid w:val="003317AB"/>
    <w:rsid w:val="00332B54"/>
    <w:rsid w:val="00334CCE"/>
    <w:rsid w:val="003353B1"/>
    <w:rsid w:val="00335500"/>
    <w:rsid w:val="00335682"/>
    <w:rsid w:val="00335A0B"/>
    <w:rsid w:val="00335B5E"/>
    <w:rsid w:val="00337281"/>
    <w:rsid w:val="00337DDE"/>
    <w:rsid w:val="00340EA3"/>
    <w:rsid w:val="00341691"/>
    <w:rsid w:val="00344391"/>
    <w:rsid w:val="00344E62"/>
    <w:rsid w:val="00345F5A"/>
    <w:rsid w:val="003464E0"/>
    <w:rsid w:val="00346631"/>
    <w:rsid w:val="0034677D"/>
    <w:rsid w:val="00346AE9"/>
    <w:rsid w:val="003478A1"/>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6B3"/>
    <w:rsid w:val="00370890"/>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756"/>
    <w:rsid w:val="00380BED"/>
    <w:rsid w:val="00380E97"/>
    <w:rsid w:val="00380EE2"/>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375E"/>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3AC1"/>
    <w:rsid w:val="003E3B7D"/>
    <w:rsid w:val="003E3B95"/>
    <w:rsid w:val="003E3F22"/>
    <w:rsid w:val="003E47F0"/>
    <w:rsid w:val="003E4B0D"/>
    <w:rsid w:val="003E6411"/>
    <w:rsid w:val="003E67C5"/>
    <w:rsid w:val="003E724F"/>
    <w:rsid w:val="003E741E"/>
    <w:rsid w:val="003F0A04"/>
    <w:rsid w:val="003F1376"/>
    <w:rsid w:val="003F1BAD"/>
    <w:rsid w:val="003F225F"/>
    <w:rsid w:val="003F3A19"/>
    <w:rsid w:val="003F3FC4"/>
    <w:rsid w:val="003F4233"/>
    <w:rsid w:val="003F4EC5"/>
    <w:rsid w:val="003F516E"/>
    <w:rsid w:val="003F7786"/>
    <w:rsid w:val="003F7913"/>
    <w:rsid w:val="00400D82"/>
    <w:rsid w:val="00401042"/>
    <w:rsid w:val="00401D65"/>
    <w:rsid w:val="00401EE4"/>
    <w:rsid w:val="0040260E"/>
    <w:rsid w:val="00403073"/>
    <w:rsid w:val="00403140"/>
    <w:rsid w:val="00403543"/>
    <w:rsid w:val="004041C5"/>
    <w:rsid w:val="0040439A"/>
    <w:rsid w:val="00405B4F"/>
    <w:rsid w:val="00406BD4"/>
    <w:rsid w:val="00406E79"/>
    <w:rsid w:val="00407198"/>
    <w:rsid w:val="0040732C"/>
    <w:rsid w:val="004073C6"/>
    <w:rsid w:val="0040787C"/>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6A49"/>
    <w:rsid w:val="00426F78"/>
    <w:rsid w:val="0042748E"/>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7869"/>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C4D"/>
    <w:rsid w:val="00494BE7"/>
    <w:rsid w:val="00495556"/>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AE2"/>
    <w:rsid w:val="004A3BB9"/>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7F1"/>
    <w:rsid w:val="004C1F41"/>
    <w:rsid w:val="004C295C"/>
    <w:rsid w:val="004C2A42"/>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4DB1"/>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36D1"/>
    <w:rsid w:val="00504D8B"/>
    <w:rsid w:val="00505E33"/>
    <w:rsid w:val="005073DD"/>
    <w:rsid w:val="005074B3"/>
    <w:rsid w:val="00507E21"/>
    <w:rsid w:val="005102D7"/>
    <w:rsid w:val="0051090E"/>
    <w:rsid w:val="00510F0F"/>
    <w:rsid w:val="005117F2"/>
    <w:rsid w:val="00511B01"/>
    <w:rsid w:val="00512129"/>
    <w:rsid w:val="005130A2"/>
    <w:rsid w:val="005133C9"/>
    <w:rsid w:val="005133D0"/>
    <w:rsid w:val="005134E1"/>
    <w:rsid w:val="00514D3F"/>
    <w:rsid w:val="0051526C"/>
    <w:rsid w:val="005152B2"/>
    <w:rsid w:val="00515578"/>
    <w:rsid w:val="0051586B"/>
    <w:rsid w:val="00515E2F"/>
    <w:rsid w:val="00516967"/>
    <w:rsid w:val="00516CBC"/>
    <w:rsid w:val="00517161"/>
    <w:rsid w:val="005171CA"/>
    <w:rsid w:val="00517331"/>
    <w:rsid w:val="005179A0"/>
    <w:rsid w:val="00521726"/>
    <w:rsid w:val="00521980"/>
    <w:rsid w:val="00522686"/>
    <w:rsid w:val="0052397A"/>
    <w:rsid w:val="005242A4"/>
    <w:rsid w:val="0052540B"/>
    <w:rsid w:val="00525D57"/>
    <w:rsid w:val="00526520"/>
    <w:rsid w:val="00526530"/>
    <w:rsid w:val="005268E2"/>
    <w:rsid w:val="00526B72"/>
    <w:rsid w:val="00527942"/>
    <w:rsid w:val="00532035"/>
    <w:rsid w:val="00532450"/>
    <w:rsid w:val="00532DC4"/>
    <w:rsid w:val="00532E26"/>
    <w:rsid w:val="00532FAC"/>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0EDD"/>
    <w:rsid w:val="0054276B"/>
    <w:rsid w:val="00542CEB"/>
    <w:rsid w:val="00542D86"/>
    <w:rsid w:val="0054413E"/>
    <w:rsid w:val="00546095"/>
    <w:rsid w:val="00546300"/>
    <w:rsid w:val="00546594"/>
    <w:rsid w:val="005471A9"/>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57C00"/>
    <w:rsid w:val="00560A19"/>
    <w:rsid w:val="00560A4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30A8"/>
    <w:rsid w:val="0057362B"/>
    <w:rsid w:val="00574150"/>
    <w:rsid w:val="00574AFA"/>
    <w:rsid w:val="00575FFC"/>
    <w:rsid w:val="00576AEF"/>
    <w:rsid w:val="00576BB4"/>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5C22"/>
    <w:rsid w:val="005A6361"/>
    <w:rsid w:val="005A63BF"/>
    <w:rsid w:val="005A6413"/>
    <w:rsid w:val="005A66C3"/>
    <w:rsid w:val="005A787A"/>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0ED"/>
    <w:rsid w:val="005C0247"/>
    <w:rsid w:val="005C02BB"/>
    <w:rsid w:val="005C0A32"/>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3E72"/>
    <w:rsid w:val="005D4151"/>
    <w:rsid w:val="005D45EB"/>
    <w:rsid w:val="005D4DC8"/>
    <w:rsid w:val="005D5E21"/>
    <w:rsid w:val="005D62B8"/>
    <w:rsid w:val="005D6DEB"/>
    <w:rsid w:val="005D7296"/>
    <w:rsid w:val="005E122D"/>
    <w:rsid w:val="005E1332"/>
    <w:rsid w:val="005E1739"/>
    <w:rsid w:val="005E19D8"/>
    <w:rsid w:val="005E1B51"/>
    <w:rsid w:val="005E2013"/>
    <w:rsid w:val="005E26C1"/>
    <w:rsid w:val="005E3A32"/>
    <w:rsid w:val="005E40E6"/>
    <w:rsid w:val="005E4288"/>
    <w:rsid w:val="005E4AEF"/>
    <w:rsid w:val="005E52C1"/>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5F6F8C"/>
    <w:rsid w:val="006007C7"/>
    <w:rsid w:val="00601198"/>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28D8"/>
    <w:rsid w:val="00655503"/>
    <w:rsid w:val="00656690"/>
    <w:rsid w:val="00656767"/>
    <w:rsid w:val="0065690A"/>
    <w:rsid w:val="00656A12"/>
    <w:rsid w:val="00656DCF"/>
    <w:rsid w:val="00657AFC"/>
    <w:rsid w:val="00660CEE"/>
    <w:rsid w:val="006615D0"/>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CC0"/>
    <w:rsid w:val="006752FC"/>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4C0A"/>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66D3"/>
    <w:rsid w:val="006B694D"/>
    <w:rsid w:val="006B765E"/>
    <w:rsid w:val="006B7662"/>
    <w:rsid w:val="006B777A"/>
    <w:rsid w:val="006B78A5"/>
    <w:rsid w:val="006B78D6"/>
    <w:rsid w:val="006B7A7B"/>
    <w:rsid w:val="006C04DE"/>
    <w:rsid w:val="006C0985"/>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C28"/>
    <w:rsid w:val="006D2ECD"/>
    <w:rsid w:val="006D3910"/>
    <w:rsid w:val="006D40FB"/>
    <w:rsid w:val="006D49E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FC5"/>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5840"/>
    <w:rsid w:val="0070588F"/>
    <w:rsid w:val="00706308"/>
    <w:rsid w:val="00706962"/>
    <w:rsid w:val="00706CD8"/>
    <w:rsid w:val="00706E7F"/>
    <w:rsid w:val="007072DE"/>
    <w:rsid w:val="007101F1"/>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5EA"/>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C85"/>
    <w:rsid w:val="00766E99"/>
    <w:rsid w:val="0076722D"/>
    <w:rsid w:val="00767BAF"/>
    <w:rsid w:val="00770676"/>
    <w:rsid w:val="00770CE3"/>
    <w:rsid w:val="00770DC9"/>
    <w:rsid w:val="007712B9"/>
    <w:rsid w:val="007712CD"/>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7651"/>
    <w:rsid w:val="007E7724"/>
    <w:rsid w:val="007E7770"/>
    <w:rsid w:val="007E7879"/>
    <w:rsid w:val="007E7A56"/>
    <w:rsid w:val="007F0D4F"/>
    <w:rsid w:val="007F107E"/>
    <w:rsid w:val="007F16A4"/>
    <w:rsid w:val="007F3EC5"/>
    <w:rsid w:val="007F48F0"/>
    <w:rsid w:val="007F4A49"/>
    <w:rsid w:val="007F56AC"/>
    <w:rsid w:val="007F59E9"/>
    <w:rsid w:val="007F653F"/>
    <w:rsid w:val="007F6645"/>
    <w:rsid w:val="007F76DC"/>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9A5"/>
    <w:rsid w:val="00820CC1"/>
    <w:rsid w:val="0082198A"/>
    <w:rsid w:val="00822051"/>
    <w:rsid w:val="008224CF"/>
    <w:rsid w:val="00823275"/>
    <w:rsid w:val="00823AAF"/>
    <w:rsid w:val="00823D23"/>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B30"/>
    <w:rsid w:val="008B1F37"/>
    <w:rsid w:val="008B3016"/>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D6B"/>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3776D"/>
    <w:rsid w:val="00940E5C"/>
    <w:rsid w:val="009429F5"/>
    <w:rsid w:val="00942D4F"/>
    <w:rsid w:val="009430EA"/>
    <w:rsid w:val="00943EC8"/>
    <w:rsid w:val="009441C7"/>
    <w:rsid w:val="0094468C"/>
    <w:rsid w:val="00944DC0"/>
    <w:rsid w:val="0094509D"/>
    <w:rsid w:val="00945318"/>
    <w:rsid w:val="0094639A"/>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2F4B"/>
    <w:rsid w:val="00984D10"/>
    <w:rsid w:val="00985585"/>
    <w:rsid w:val="00986233"/>
    <w:rsid w:val="0098707E"/>
    <w:rsid w:val="00987F16"/>
    <w:rsid w:val="0099007A"/>
    <w:rsid w:val="00991079"/>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C3"/>
    <w:rsid w:val="00A2766B"/>
    <w:rsid w:val="00A2774F"/>
    <w:rsid w:val="00A278D8"/>
    <w:rsid w:val="00A27906"/>
    <w:rsid w:val="00A27E72"/>
    <w:rsid w:val="00A302BA"/>
    <w:rsid w:val="00A3055B"/>
    <w:rsid w:val="00A3069B"/>
    <w:rsid w:val="00A30AC2"/>
    <w:rsid w:val="00A31418"/>
    <w:rsid w:val="00A32198"/>
    <w:rsid w:val="00A3242E"/>
    <w:rsid w:val="00A33191"/>
    <w:rsid w:val="00A34386"/>
    <w:rsid w:val="00A343ED"/>
    <w:rsid w:val="00A3443E"/>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370"/>
    <w:rsid w:val="00A46CF5"/>
    <w:rsid w:val="00A47265"/>
    <w:rsid w:val="00A5025B"/>
    <w:rsid w:val="00A502BA"/>
    <w:rsid w:val="00A50406"/>
    <w:rsid w:val="00A50C90"/>
    <w:rsid w:val="00A51BC2"/>
    <w:rsid w:val="00A528B0"/>
    <w:rsid w:val="00A528D5"/>
    <w:rsid w:val="00A53577"/>
    <w:rsid w:val="00A53806"/>
    <w:rsid w:val="00A53CE7"/>
    <w:rsid w:val="00A53D41"/>
    <w:rsid w:val="00A540E1"/>
    <w:rsid w:val="00A541A4"/>
    <w:rsid w:val="00A54D41"/>
    <w:rsid w:val="00A552F5"/>
    <w:rsid w:val="00A55A15"/>
    <w:rsid w:val="00A55B5A"/>
    <w:rsid w:val="00A5630F"/>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75B6"/>
    <w:rsid w:val="00A67D1D"/>
    <w:rsid w:val="00A67DC9"/>
    <w:rsid w:val="00A67FE1"/>
    <w:rsid w:val="00A710BD"/>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3CD"/>
    <w:rsid w:val="00A8760A"/>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54D4"/>
    <w:rsid w:val="00A96470"/>
    <w:rsid w:val="00A966E2"/>
    <w:rsid w:val="00A96C58"/>
    <w:rsid w:val="00A96FBE"/>
    <w:rsid w:val="00AA02AE"/>
    <w:rsid w:val="00AA0614"/>
    <w:rsid w:val="00AA1AD3"/>
    <w:rsid w:val="00AA1C21"/>
    <w:rsid w:val="00AA24A1"/>
    <w:rsid w:val="00AA3363"/>
    <w:rsid w:val="00AA46AC"/>
    <w:rsid w:val="00AA4847"/>
    <w:rsid w:val="00AA50E9"/>
    <w:rsid w:val="00AB014A"/>
    <w:rsid w:val="00AB1878"/>
    <w:rsid w:val="00AB1E21"/>
    <w:rsid w:val="00AB1E30"/>
    <w:rsid w:val="00AB2477"/>
    <w:rsid w:val="00AB24A1"/>
    <w:rsid w:val="00AB3BEC"/>
    <w:rsid w:val="00AB45B0"/>
    <w:rsid w:val="00AB48F7"/>
    <w:rsid w:val="00AB56F0"/>
    <w:rsid w:val="00AB5DBD"/>
    <w:rsid w:val="00AB64A1"/>
    <w:rsid w:val="00AB78D6"/>
    <w:rsid w:val="00AC0FC3"/>
    <w:rsid w:val="00AC1537"/>
    <w:rsid w:val="00AC181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05FE"/>
    <w:rsid w:val="00AE198B"/>
    <w:rsid w:val="00AE3736"/>
    <w:rsid w:val="00AE40DE"/>
    <w:rsid w:val="00AE412F"/>
    <w:rsid w:val="00AE439E"/>
    <w:rsid w:val="00AE4481"/>
    <w:rsid w:val="00AE4B39"/>
    <w:rsid w:val="00AE5294"/>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14EA"/>
    <w:rsid w:val="00B319C9"/>
    <w:rsid w:val="00B322CD"/>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56E"/>
    <w:rsid w:val="00B72A3C"/>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A0E"/>
    <w:rsid w:val="00BF6A7B"/>
    <w:rsid w:val="00BF7A9C"/>
    <w:rsid w:val="00BF7B14"/>
    <w:rsid w:val="00C01482"/>
    <w:rsid w:val="00C01DA1"/>
    <w:rsid w:val="00C028B4"/>
    <w:rsid w:val="00C045A4"/>
    <w:rsid w:val="00C058C6"/>
    <w:rsid w:val="00C06544"/>
    <w:rsid w:val="00C06D27"/>
    <w:rsid w:val="00C06D9A"/>
    <w:rsid w:val="00C06FE3"/>
    <w:rsid w:val="00C07B73"/>
    <w:rsid w:val="00C10121"/>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BD8"/>
    <w:rsid w:val="00C330B8"/>
    <w:rsid w:val="00C33308"/>
    <w:rsid w:val="00C335D1"/>
    <w:rsid w:val="00C35005"/>
    <w:rsid w:val="00C350BE"/>
    <w:rsid w:val="00C35368"/>
    <w:rsid w:val="00C354B4"/>
    <w:rsid w:val="00C355AB"/>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6D3F"/>
    <w:rsid w:val="00C47558"/>
    <w:rsid w:val="00C50600"/>
    <w:rsid w:val="00C50DAB"/>
    <w:rsid w:val="00C511D7"/>
    <w:rsid w:val="00C5204D"/>
    <w:rsid w:val="00C520C4"/>
    <w:rsid w:val="00C522CE"/>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79B"/>
    <w:rsid w:val="00C946DB"/>
    <w:rsid w:val="00C94D39"/>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D5D"/>
    <w:rsid w:val="00CB632B"/>
    <w:rsid w:val="00CB6881"/>
    <w:rsid w:val="00CB6E4D"/>
    <w:rsid w:val="00CB7600"/>
    <w:rsid w:val="00CB7AB2"/>
    <w:rsid w:val="00CB7EFB"/>
    <w:rsid w:val="00CC07ED"/>
    <w:rsid w:val="00CC1687"/>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7FF"/>
    <w:rsid w:val="00D04CB4"/>
    <w:rsid w:val="00D04EB4"/>
    <w:rsid w:val="00D057D2"/>
    <w:rsid w:val="00D05E92"/>
    <w:rsid w:val="00D06420"/>
    <w:rsid w:val="00D06C80"/>
    <w:rsid w:val="00D06DCA"/>
    <w:rsid w:val="00D070A7"/>
    <w:rsid w:val="00D07492"/>
    <w:rsid w:val="00D10D9D"/>
    <w:rsid w:val="00D112D0"/>
    <w:rsid w:val="00D11587"/>
    <w:rsid w:val="00D11A2F"/>
    <w:rsid w:val="00D11AD5"/>
    <w:rsid w:val="00D12033"/>
    <w:rsid w:val="00D12FF4"/>
    <w:rsid w:val="00D13EE5"/>
    <w:rsid w:val="00D14562"/>
    <w:rsid w:val="00D14F52"/>
    <w:rsid w:val="00D151B2"/>
    <w:rsid w:val="00D15BD9"/>
    <w:rsid w:val="00D165B4"/>
    <w:rsid w:val="00D16D6C"/>
    <w:rsid w:val="00D16F40"/>
    <w:rsid w:val="00D1723A"/>
    <w:rsid w:val="00D17545"/>
    <w:rsid w:val="00D2043E"/>
    <w:rsid w:val="00D204E2"/>
    <w:rsid w:val="00D21D5C"/>
    <w:rsid w:val="00D21D60"/>
    <w:rsid w:val="00D2219D"/>
    <w:rsid w:val="00D2226C"/>
    <w:rsid w:val="00D22624"/>
    <w:rsid w:val="00D2282C"/>
    <w:rsid w:val="00D237DD"/>
    <w:rsid w:val="00D2441F"/>
    <w:rsid w:val="00D24E18"/>
    <w:rsid w:val="00D25430"/>
    <w:rsid w:val="00D25696"/>
    <w:rsid w:val="00D25835"/>
    <w:rsid w:val="00D268B3"/>
    <w:rsid w:val="00D26BE3"/>
    <w:rsid w:val="00D26D2A"/>
    <w:rsid w:val="00D27D0E"/>
    <w:rsid w:val="00D3025F"/>
    <w:rsid w:val="00D3105F"/>
    <w:rsid w:val="00D3179A"/>
    <w:rsid w:val="00D3288F"/>
    <w:rsid w:val="00D32CE8"/>
    <w:rsid w:val="00D331C4"/>
    <w:rsid w:val="00D33477"/>
    <w:rsid w:val="00D336A3"/>
    <w:rsid w:val="00D337EC"/>
    <w:rsid w:val="00D33983"/>
    <w:rsid w:val="00D33D35"/>
    <w:rsid w:val="00D346C0"/>
    <w:rsid w:val="00D3542A"/>
    <w:rsid w:val="00D35DBB"/>
    <w:rsid w:val="00D37A49"/>
    <w:rsid w:val="00D37E2E"/>
    <w:rsid w:val="00D400DC"/>
    <w:rsid w:val="00D4043A"/>
    <w:rsid w:val="00D40504"/>
    <w:rsid w:val="00D40B4D"/>
    <w:rsid w:val="00D40DED"/>
    <w:rsid w:val="00D41388"/>
    <w:rsid w:val="00D417F1"/>
    <w:rsid w:val="00D41EAE"/>
    <w:rsid w:val="00D41F1F"/>
    <w:rsid w:val="00D42714"/>
    <w:rsid w:val="00D432DB"/>
    <w:rsid w:val="00D43983"/>
    <w:rsid w:val="00D440C2"/>
    <w:rsid w:val="00D44219"/>
    <w:rsid w:val="00D449FF"/>
    <w:rsid w:val="00D45865"/>
    <w:rsid w:val="00D45F0C"/>
    <w:rsid w:val="00D46AE9"/>
    <w:rsid w:val="00D46C1C"/>
    <w:rsid w:val="00D47AD0"/>
    <w:rsid w:val="00D47C42"/>
    <w:rsid w:val="00D47C48"/>
    <w:rsid w:val="00D50909"/>
    <w:rsid w:val="00D50A49"/>
    <w:rsid w:val="00D51E44"/>
    <w:rsid w:val="00D51E98"/>
    <w:rsid w:val="00D51F15"/>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63F6"/>
    <w:rsid w:val="00D96B54"/>
    <w:rsid w:val="00D96B73"/>
    <w:rsid w:val="00D9730D"/>
    <w:rsid w:val="00D97AEE"/>
    <w:rsid w:val="00DA0785"/>
    <w:rsid w:val="00DA08F3"/>
    <w:rsid w:val="00DA124B"/>
    <w:rsid w:val="00DA1914"/>
    <w:rsid w:val="00DA1B2C"/>
    <w:rsid w:val="00DA3FAB"/>
    <w:rsid w:val="00DA5B22"/>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3E2F"/>
    <w:rsid w:val="00E14159"/>
    <w:rsid w:val="00E142D8"/>
    <w:rsid w:val="00E149EF"/>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5C33"/>
    <w:rsid w:val="00E25D73"/>
    <w:rsid w:val="00E26439"/>
    <w:rsid w:val="00E2785B"/>
    <w:rsid w:val="00E309FC"/>
    <w:rsid w:val="00E31AFD"/>
    <w:rsid w:val="00E32834"/>
    <w:rsid w:val="00E33F83"/>
    <w:rsid w:val="00E36193"/>
    <w:rsid w:val="00E366E5"/>
    <w:rsid w:val="00E36B37"/>
    <w:rsid w:val="00E3748E"/>
    <w:rsid w:val="00E408A6"/>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446A"/>
    <w:rsid w:val="00E55184"/>
    <w:rsid w:val="00E552B9"/>
    <w:rsid w:val="00E55AFF"/>
    <w:rsid w:val="00E5634E"/>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256"/>
    <w:rsid w:val="00E8425F"/>
    <w:rsid w:val="00E8534F"/>
    <w:rsid w:val="00E85520"/>
    <w:rsid w:val="00E85813"/>
    <w:rsid w:val="00E85D39"/>
    <w:rsid w:val="00E85E76"/>
    <w:rsid w:val="00E86F41"/>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8A6"/>
    <w:rsid w:val="00EA0B66"/>
    <w:rsid w:val="00EA13B5"/>
    <w:rsid w:val="00EA15A1"/>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195"/>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BA4"/>
    <w:rsid w:val="00ED3FC7"/>
    <w:rsid w:val="00ED5CA3"/>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2370"/>
    <w:rsid w:val="00F0250C"/>
    <w:rsid w:val="00F0293A"/>
    <w:rsid w:val="00F02953"/>
    <w:rsid w:val="00F02A19"/>
    <w:rsid w:val="00F03470"/>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69FA"/>
    <w:rsid w:val="00F27425"/>
    <w:rsid w:val="00F27601"/>
    <w:rsid w:val="00F30509"/>
    <w:rsid w:val="00F31261"/>
    <w:rsid w:val="00F31821"/>
    <w:rsid w:val="00F319B9"/>
    <w:rsid w:val="00F31B4D"/>
    <w:rsid w:val="00F32F93"/>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130"/>
    <w:rsid w:val="00F5045E"/>
    <w:rsid w:val="00F50656"/>
    <w:rsid w:val="00F519B9"/>
    <w:rsid w:val="00F51E28"/>
    <w:rsid w:val="00F51EB5"/>
    <w:rsid w:val="00F52017"/>
    <w:rsid w:val="00F54268"/>
    <w:rsid w:val="00F55E8B"/>
    <w:rsid w:val="00F564F9"/>
    <w:rsid w:val="00F5760C"/>
    <w:rsid w:val="00F576D6"/>
    <w:rsid w:val="00F60030"/>
    <w:rsid w:val="00F61FE1"/>
    <w:rsid w:val="00F62295"/>
    <w:rsid w:val="00F624B5"/>
    <w:rsid w:val="00F62FAC"/>
    <w:rsid w:val="00F63A69"/>
    <w:rsid w:val="00F64275"/>
    <w:rsid w:val="00F64C01"/>
    <w:rsid w:val="00F64FFD"/>
    <w:rsid w:val="00F6586F"/>
    <w:rsid w:val="00F6599C"/>
    <w:rsid w:val="00F66A92"/>
    <w:rsid w:val="00F673B9"/>
    <w:rsid w:val="00F675F0"/>
    <w:rsid w:val="00F700FF"/>
    <w:rsid w:val="00F70B93"/>
    <w:rsid w:val="00F70F4A"/>
    <w:rsid w:val="00F72DE7"/>
    <w:rsid w:val="00F731A8"/>
    <w:rsid w:val="00F7371D"/>
    <w:rsid w:val="00F742B6"/>
    <w:rsid w:val="00F75C22"/>
    <w:rsid w:val="00F76B12"/>
    <w:rsid w:val="00F7707E"/>
    <w:rsid w:val="00F773B1"/>
    <w:rsid w:val="00F7766C"/>
    <w:rsid w:val="00F800E3"/>
    <w:rsid w:val="00F80321"/>
    <w:rsid w:val="00F80714"/>
    <w:rsid w:val="00F81DF8"/>
    <w:rsid w:val="00F82076"/>
    <w:rsid w:val="00F828DA"/>
    <w:rsid w:val="00F82912"/>
    <w:rsid w:val="00F82F2D"/>
    <w:rsid w:val="00F82FD6"/>
    <w:rsid w:val="00F83205"/>
    <w:rsid w:val="00F8345E"/>
    <w:rsid w:val="00F83F38"/>
    <w:rsid w:val="00F84019"/>
    <w:rsid w:val="00F84540"/>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5823"/>
    <w:rsid w:val="00F96B40"/>
    <w:rsid w:val="00F97639"/>
    <w:rsid w:val="00F97C62"/>
    <w:rsid w:val="00FA001F"/>
    <w:rsid w:val="00FA17C8"/>
    <w:rsid w:val="00FA1C0F"/>
    <w:rsid w:val="00FA1E9A"/>
    <w:rsid w:val="00FA2874"/>
    <w:rsid w:val="00FA62C6"/>
    <w:rsid w:val="00FA6BC0"/>
    <w:rsid w:val="00FA7504"/>
    <w:rsid w:val="00FA7F05"/>
    <w:rsid w:val="00FB119F"/>
    <w:rsid w:val="00FB148D"/>
    <w:rsid w:val="00FB14B8"/>
    <w:rsid w:val="00FB1774"/>
    <w:rsid w:val="00FB2419"/>
    <w:rsid w:val="00FB337A"/>
    <w:rsid w:val="00FB3466"/>
    <w:rsid w:val="00FB51B3"/>
    <w:rsid w:val="00FB5C27"/>
    <w:rsid w:val="00FB5EFA"/>
    <w:rsid w:val="00FB68A2"/>
    <w:rsid w:val="00FC0202"/>
    <w:rsid w:val="00FC0306"/>
    <w:rsid w:val="00FC06A9"/>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2865"/>
    <w:rsid w:val="00FE2F70"/>
    <w:rsid w:val="00FE3077"/>
    <w:rsid w:val="00FE3263"/>
    <w:rsid w:val="00FE33F1"/>
    <w:rsid w:val="00FE42CF"/>
    <w:rsid w:val="00FE466B"/>
    <w:rsid w:val="00FE5946"/>
    <w:rsid w:val="00FE5DFB"/>
    <w:rsid w:val="00FE60DD"/>
    <w:rsid w:val="00FE6609"/>
    <w:rsid w:val="00FE688E"/>
    <w:rsid w:val="00FE6A1F"/>
    <w:rsid w:val="00FE6A5C"/>
    <w:rsid w:val="00FE6C37"/>
    <w:rsid w:val="00FE6DBD"/>
    <w:rsid w:val="00FE72C3"/>
    <w:rsid w:val="00FE78ED"/>
    <w:rsid w:val="00FE7C84"/>
    <w:rsid w:val="00FF063C"/>
    <w:rsid w:val="00FF0A48"/>
    <w:rsid w:val="00FF2B6D"/>
    <w:rsid w:val="00FF34B5"/>
    <w:rsid w:val="00FF4A81"/>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line.com/"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1</TotalTime>
  <Pages>3</Pages>
  <Words>723</Words>
  <Characters>4124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2025-04-02T20:03:00Z</dcterms:created>
  <dcterms:modified xsi:type="dcterms:W3CDTF">2025-04-02T20:03:00Z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